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074" w:rsidRPr="006071D5" w:rsidRDefault="00BB4074" w:rsidP="00805B49">
      <w:pPr>
        <w:pStyle w:val="Default"/>
        <w:jc w:val="center"/>
        <w:rPr>
          <w:rFonts w:ascii="Calibri" w:hAnsi="Calibri"/>
        </w:rPr>
      </w:pPr>
      <w:bookmarkStart w:id="0" w:name="_GoBack"/>
      <w:bookmarkEnd w:id="0"/>
      <w:r w:rsidRPr="006071D5">
        <w:rPr>
          <w:rFonts w:ascii="Calibri" w:hAnsi="Calibri"/>
          <w:b/>
          <w:bCs/>
        </w:rPr>
        <w:t>ELŐZETES HATÁSVIZSGÁLATI LAP</w:t>
      </w:r>
    </w:p>
    <w:p w:rsidR="00BB4074" w:rsidRPr="006071D5" w:rsidRDefault="00BB4074" w:rsidP="00C0060D">
      <w:pPr>
        <w:pStyle w:val="Default"/>
        <w:jc w:val="center"/>
        <w:rPr>
          <w:rFonts w:ascii="Calibri" w:hAnsi="Calibri"/>
          <w:b/>
          <w:bCs/>
        </w:rPr>
      </w:pPr>
      <w:r w:rsidRPr="006071D5">
        <w:rPr>
          <w:rFonts w:ascii="Calibri" w:hAnsi="Calibri"/>
        </w:rPr>
        <w:t>a jogalkotásról szóló 2010. évi</w:t>
      </w:r>
      <w:r>
        <w:rPr>
          <w:rFonts w:ascii="Calibri" w:hAnsi="Calibri"/>
        </w:rPr>
        <w:t xml:space="preserve"> CXXX. törvény 17. §- a alapján</w:t>
      </w:r>
      <w:r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BB4074" w:rsidRPr="006071D5" w:rsidTr="00DB1E35">
        <w:trPr>
          <w:trHeight w:val="2517"/>
        </w:trPr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Default="00BB4074" w:rsidP="00DB1E3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BB4074" w:rsidRDefault="00BB4074" w:rsidP="00DB1E3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BB4074" w:rsidRPr="008276B0" w:rsidRDefault="00BB4074" w:rsidP="004A17A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Egyek Nagyközség</w:t>
            </w:r>
            <w:r w:rsidRPr="008276B0">
              <w:rPr>
                <w:b/>
                <w:color w:val="000000"/>
              </w:rPr>
              <w:t xml:space="preserve"> Önkormányzata</w:t>
            </w:r>
            <w:r>
              <w:rPr>
                <w:b/>
                <w:color w:val="000000"/>
              </w:rPr>
              <w:t xml:space="preserve"> Képviselő-testületének</w:t>
            </w:r>
          </w:p>
          <w:p w:rsidR="00BB4074" w:rsidRDefault="00BB4074" w:rsidP="00DB1E3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BB4074" w:rsidRPr="008276B0" w:rsidRDefault="005F3CC7" w:rsidP="00DB1E3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…../20</w:t>
            </w:r>
            <w:r w:rsidR="006A224D">
              <w:rPr>
                <w:b/>
                <w:color w:val="000000"/>
              </w:rPr>
              <w:t>2</w:t>
            </w:r>
            <w:r w:rsidR="00C237C0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 xml:space="preserve">.( </w:t>
            </w:r>
            <w:r w:rsidR="00A608CB">
              <w:rPr>
                <w:b/>
                <w:color w:val="000000"/>
              </w:rPr>
              <w:t>VI</w:t>
            </w:r>
            <w:r w:rsidR="005F0A47">
              <w:rPr>
                <w:b/>
                <w:color w:val="000000"/>
              </w:rPr>
              <w:t>I</w:t>
            </w:r>
            <w:r w:rsidR="003F541F">
              <w:rPr>
                <w:b/>
                <w:color w:val="000000"/>
              </w:rPr>
              <w:t>I.</w:t>
            </w:r>
            <w:r w:rsidR="00A608CB">
              <w:rPr>
                <w:b/>
                <w:color w:val="000000"/>
              </w:rPr>
              <w:t>2</w:t>
            </w:r>
            <w:r w:rsidR="00C237C0">
              <w:rPr>
                <w:b/>
                <w:color w:val="000000"/>
              </w:rPr>
              <w:t>8</w:t>
            </w:r>
            <w:r w:rsidR="009E5440">
              <w:rPr>
                <w:b/>
                <w:color w:val="000000"/>
              </w:rPr>
              <w:t>.</w:t>
            </w:r>
            <w:r w:rsidR="00BB4074">
              <w:rPr>
                <w:b/>
                <w:color w:val="000000"/>
              </w:rPr>
              <w:t>) számú</w:t>
            </w:r>
            <w:r w:rsidR="00BB4074" w:rsidRPr="008276B0">
              <w:rPr>
                <w:b/>
                <w:color w:val="000000"/>
              </w:rPr>
              <w:t xml:space="preserve"> önkormányzati rendelete</w:t>
            </w:r>
          </w:p>
          <w:p w:rsidR="00BB4074" w:rsidRPr="004A17A5" w:rsidRDefault="005F3CC7" w:rsidP="004A17A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az önkormányzat 20</w:t>
            </w:r>
            <w:r w:rsidR="00C237C0">
              <w:rPr>
                <w:b/>
                <w:color w:val="000000"/>
              </w:rPr>
              <w:t>25</w:t>
            </w:r>
            <w:r>
              <w:rPr>
                <w:b/>
                <w:color w:val="000000"/>
              </w:rPr>
              <w:t>.</w:t>
            </w:r>
            <w:r w:rsidR="00BB4074">
              <w:rPr>
                <w:b/>
                <w:color w:val="000000"/>
              </w:rPr>
              <w:t xml:space="preserve"> évi költségvetéséről és végrehajtásának rendjéről</w:t>
            </w:r>
          </w:p>
          <w:p w:rsidR="00BB4074" w:rsidRPr="00A1684D" w:rsidRDefault="00BB4074" w:rsidP="009D72D1">
            <w:pPr>
              <w:jc w:val="center"/>
              <w:rPr>
                <w:b/>
                <w:bCs/>
              </w:rPr>
            </w:pPr>
          </w:p>
        </w:tc>
      </w:tr>
      <w:tr w:rsidR="00BB4074" w:rsidRPr="006071D5" w:rsidTr="004D2090">
        <w:tc>
          <w:tcPr>
            <w:tcW w:w="9212" w:type="dxa"/>
            <w:gridSpan w:val="2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közvetlen társadalmi hatása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 xml:space="preserve">A rendelet megalkotásának gazdasági hatása </w:t>
            </w:r>
            <w:r>
              <w:rPr>
                <w:rFonts w:ascii="Calibri" w:hAnsi="Calibri"/>
                <w:bCs/>
              </w:rPr>
              <w:t>van</w:t>
            </w:r>
            <w:r w:rsidRPr="005374E4">
              <w:rPr>
                <w:rFonts w:ascii="Calibri" w:hAnsi="Calibri"/>
                <w:bCs/>
              </w:rPr>
              <w:t>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</w:t>
            </w:r>
            <w:r>
              <w:rPr>
                <w:rFonts w:ascii="Calibri" w:hAnsi="Calibri"/>
                <w:bCs/>
              </w:rPr>
              <w:t>ának költségvetési hatása van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környezeti következménye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6071D5" w:rsidRDefault="00BB4074" w:rsidP="00623D25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 xml:space="preserve">A rendelet megalkotásának adminisztratív terhet befolyásoló hatása </w:t>
            </w:r>
            <w:r>
              <w:rPr>
                <w:rFonts w:eastAsia="Times New Roman,Bold"/>
                <w:sz w:val="24"/>
                <w:szCs w:val="24"/>
              </w:rPr>
              <w:t>van</w:t>
            </w:r>
            <w:r w:rsidRPr="006071D5">
              <w:rPr>
                <w:rFonts w:eastAsia="Times New Roman,Bold"/>
                <w:sz w:val="24"/>
                <w:szCs w:val="24"/>
              </w:rPr>
              <w:t>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Jogszabály írja elő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D71B83" w:rsidRDefault="00BB4074" w:rsidP="00D71B83">
            <w:pPr>
              <w:pStyle w:val="Default"/>
              <w:rPr>
                <w:rFonts w:ascii="Calibri" w:hAnsi="Calibri"/>
                <w:bCs/>
              </w:rPr>
            </w:pPr>
            <w:r w:rsidRPr="00D71B83">
              <w:rPr>
                <w:rFonts w:ascii="Calibri" w:hAnsi="Calibri"/>
                <w:bCs/>
              </w:rPr>
              <w:t>A jogalkotás elmaradás</w:t>
            </w:r>
            <w:r>
              <w:rPr>
                <w:rFonts w:ascii="Calibri" w:hAnsi="Calibri"/>
                <w:bCs/>
              </w:rPr>
              <w:t>ának várható következménye van</w:t>
            </w:r>
          </w:p>
          <w:p w:rsidR="00BB4074" w:rsidRPr="00D71B83" w:rsidRDefault="00BB4074" w:rsidP="00D71B8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feltételek biztosítottak, a rendelet elfogadása és alkalmazása nem igényel többletforrást.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Kelt: </w:t>
            </w:r>
            <w:r w:rsidR="005F0A47">
              <w:rPr>
                <w:rFonts w:ascii="Calibri" w:hAnsi="Calibri"/>
                <w:b/>
                <w:bCs/>
              </w:rPr>
              <w:t>202</w:t>
            </w:r>
            <w:r w:rsidR="00C237C0">
              <w:rPr>
                <w:rFonts w:ascii="Calibri" w:hAnsi="Calibri"/>
                <w:b/>
                <w:bCs/>
              </w:rPr>
              <w:t>5</w:t>
            </w:r>
            <w:r w:rsidR="005F0A47">
              <w:rPr>
                <w:rFonts w:ascii="Calibri" w:hAnsi="Calibri"/>
                <w:b/>
                <w:bCs/>
              </w:rPr>
              <w:t xml:space="preserve">. </w:t>
            </w:r>
            <w:r w:rsidR="00A608CB">
              <w:rPr>
                <w:rFonts w:ascii="Calibri" w:hAnsi="Calibri"/>
                <w:b/>
                <w:bCs/>
              </w:rPr>
              <w:t>augusztus 2</w:t>
            </w:r>
            <w:r w:rsidR="00C237C0">
              <w:rPr>
                <w:rFonts w:ascii="Calibri" w:hAnsi="Calibri"/>
                <w:b/>
                <w:bCs/>
              </w:rPr>
              <w:t>8</w:t>
            </w:r>
            <w:r w:rsidR="00A608CB">
              <w:rPr>
                <w:rFonts w:ascii="Calibri" w:hAnsi="Calibri"/>
                <w:b/>
                <w:bCs/>
              </w:rPr>
              <w:t>.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Csepreginé Kocsis Nóra jegyző</w:t>
            </w:r>
          </w:p>
        </w:tc>
      </w:tr>
    </w:tbl>
    <w:p w:rsidR="00BB4074" w:rsidRDefault="00BB4074"/>
    <w:sectPr w:rsidR="00BB4074" w:rsidSect="002B0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82C63"/>
    <w:rsid w:val="00085B47"/>
    <w:rsid w:val="000E2A2B"/>
    <w:rsid w:val="00162C02"/>
    <w:rsid w:val="00176417"/>
    <w:rsid w:val="001863CF"/>
    <w:rsid w:val="002A6F70"/>
    <w:rsid w:val="002B05B9"/>
    <w:rsid w:val="002C0A95"/>
    <w:rsid w:val="00304305"/>
    <w:rsid w:val="003F541F"/>
    <w:rsid w:val="004A17A5"/>
    <w:rsid w:val="004B7CCD"/>
    <w:rsid w:val="004D2090"/>
    <w:rsid w:val="004D3B1D"/>
    <w:rsid w:val="004E7BA9"/>
    <w:rsid w:val="00505842"/>
    <w:rsid w:val="005374E4"/>
    <w:rsid w:val="005975A5"/>
    <w:rsid w:val="005F0A47"/>
    <w:rsid w:val="005F3CC7"/>
    <w:rsid w:val="006071D5"/>
    <w:rsid w:val="00615265"/>
    <w:rsid w:val="00623D25"/>
    <w:rsid w:val="0066442D"/>
    <w:rsid w:val="00670400"/>
    <w:rsid w:val="006A224D"/>
    <w:rsid w:val="007574F2"/>
    <w:rsid w:val="007F3391"/>
    <w:rsid w:val="00805B49"/>
    <w:rsid w:val="008276B0"/>
    <w:rsid w:val="008C6796"/>
    <w:rsid w:val="008D7B92"/>
    <w:rsid w:val="00927CD3"/>
    <w:rsid w:val="00952528"/>
    <w:rsid w:val="009559CE"/>
    <w:rsid w:val="009A198E"/>
    <w:rsid w:val="009D72D1"/>
    <w:rsid w:val="009E5440"/>
    <w:rsid w:val="00A02965"/>
    <w:rsid w:val="00A1684D"/>
    <w:rsid w:val="00A608CB"/>
    <w:rsid w:val="00B923FD"/>
    <w:rsid w:val="00BA73EF"/>
    <w:rsid w:val="00BB4074"/>
    <w:rsid w:val="00BF07E3"/>
    <w:rsid w:val="00BF6783"/>
    <w:rsid w:val="00C0060D"/>
    <w:rsid w:val="00C237C0"/>
    <w:rsid w:val="00C3468D"/>
    <w:rsid w:val="00CA2E77"/>
    <w:rsid w:val="00D06762"/>
    <w:rsid w:val="00D20E94"/>
    <w:rsid w:val="00D40174"/>
    <w:rsid w:val="00D71B83"/>
    <w:rsid w:val="00D95EB0"/>
    <w:rsid w:val="00DB1E35"/>
    <w:rsid w:val="00E162B4"/>
    <w:rsid w:val="00E37CA8"/>
    <w:rsid w:val="00E6533D"/>
    <w:rsid w:val="00EB43E9"/>
    <w:rsid w:val="00EB6BCB"/>
    <w:rsid w:val="00F330B4"/>
    <w:rsid w:val="00F819EC"/>
    <w:rsid w:val="00F86465"/>
    <w:rsid w:val="00F9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805B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805B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Polgarmesteri Hivatal - Egyek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Szekeres Zsuzsanna</cp:lastModifiedBy>
  <cp:revision>2</cp:revision>
  <dcterms:created xsi:type="dcterms:W3CDTF">2025-08-18T06:54:00Z</dcterms:created>
  <dcterms:modified xsi:type="dcterms:W3CDTF">2025-08-18T06:54:00Z</dcterms:modified>
</cp:coreProperties>
</file>