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FC4" w:rsidRPr="001E3302" w:rsidRDefault="004C22A5">
      <w:pPr>
        <w:pStyle w:val="Szvegtrzs"/>
        <w:spacing w:before="240" w:after="480" w:line="240" w:lineRule="auto"/>
        <w:jc w:val="center"/>
        <w:rPr>
          <w:rFonts w:cs="Times New Roman"/>
          <w:b/>
          <w:bCs/>
        </w:rPr>
      </w:pPr>
      <w:r w:rsidRPr="001E3302">
        <w:rPr>
          <w:rFonts w:cs="Times New Roman"/>
          <w:b/>
          <w:bCs/>
        </w:rPr>
        <w:t>Egyek Nagyközség Önkormányzata Képviselő-testületének /2025. (I</w:t>
      </w:r>
      <w:r w:rsidR="00862F9B">
        <w:rPr>
          <w:rFonts w:cs="Times New Roman"/>
          <w:b/>
          <w:bCs/>
        </w:rPr>
        <w:t>II</w:t>
      </w:r>
      <w:r w:rsidRPr="001E3302">
        <w:rPr>
          <w:rFonts w:cs="Times New Roman"/>
          <w:b/>
          <w:bCs/>
        </w:rPr>
        <w:t xml:space="preserve">. </w:t>
      </w:r>
      <w:r w:rsidR="00862F9B">
        <w:rPr>
          <w:rFonts w:cs="Times New Roman"/>
          <w:b/>
          <w:bCs/>
        </w:rPr>
        <w:t>27</w:t>
      </w:r>
      <w:r w:rsidRPr="001E3302">
        <w:rPr>
          <w:rFonts w:cs="Times New Roman"/>
          <w:b/>
          <w:bCs/>
        </w:rPr>
        <w:t>.) önkormányzati rendelete</w:t>
      </w:r>
    </w:p>
    <w:p w:rsidR="00003FC4" w:rsidRPr="001E3302" w:rsidRDefault="004C22A5">
      <w:pPr>
        <w:pStyle w:val="Szvegtrzs"/>
        <w:spacing w:before="240" w:after="480" w:line="240" w:lineRule="auto"/>
        <w:jc w:val="center"/>
        <w:rPr>
          <w:rFonts w:cs="Times New Roman"/>
          <w:b/>
          <w:bCs/>
        </w:rPr>
      </w:pPr>
      <w:proofErr w:type="gramStart"/>
      <w:r w:rsidRPr="001E3302">
        <w:rPr>
          <w:rFonts w:cs="Times New Roman"/>
          <w:b/>
          <w:bCs/>
        </w:rPr>
        <w:t>a</w:t>
      </w:r>
      <w:proofErr w:type="gramEnd"/>
      <w:r w:rsidRPr="001E3302">
        <w:rPr>
          <w:rFonts w:cs="Times New Roman"/>
          <w:b/>
          <w:bCs/>
        </w:rPr>
        <w:t xml:space="preserve"> Képviselő-testület Szervezeti és Működési Szabályzatáról szóló 27/2019.(XI.28.) önkormányzati rendeletének módosításáról</w:t>
      </w:r>
    </w:p>
    <w:p w:rsidR="00003FC4" w:rsidRPr="001E3302" w:rsidRDefault="004C22A5">
      <w:pPr>
        <w:pStyle w:val="Szvegtrzs"/>
        <w:spacing w:after="0" w:line="240" w:lineRule="auto"/>
        <w:jc w:val="both"/>
        <w:rPr>
          <w:rFonts w:cs="Times New Roman"/>
        </w:rPr>
      </w:pPr>
      <w:r w:rsidRPr="001E3302">
        <w:rPr>
          <w:rFonts w:cs="Times New Roman"/>
        </w:rPr>
        <w:t>[1] Egyek Nagyközség Önkormányzatának Képviselő-testülete Magyarország Alaptörvényének 32. cikk (2) bekezdésében foglalt eredeti jogalkotói hatáskörében,</w:t>
      </w:r>
    </w:p>
    <w:p w:rsidR="00003FC4" w:rsidRPr="001E3302" w:rsidRDefault="004C22A5">
      <w:pPr>
        <w:pStyle w:val="Szvegtrzs"/>
        <w:spacing w:before="120" w:after="0" w:line="240" w:lineRule="auto"/>
        <w:jc w:val="both"/>
        <w:rPr>
          <w:rFonts w:cs="Times New Roman"/>
        </w:rPr>
      </w:pPr>
      <w:r w:rsidRPr="001E3302">
        <w:rPr>
          <w:rFonts w:cs="Times New Roman"/>
        </w:rPr>
        <w:t>[2] az Alaptörvény 32. cikk (1) bekezdésének d) pontjában meghatározott, és a Magyarország helyi önkormányzatairól szóló, 2011. évi CLXXXIX. törvény 53. § (1) bekezdésében meghatározott feladatkörében eljárva a következőket rendeli el:</w:t>
      </w:r>
    </w:p>
    <w:p w:rsidR="00003FC4" w:rsidRPr="001E3302" w:rsidRDefault="004C22A5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1E3302">
        <w:rPr>
          <w:rFonts w:cs="Times New Roman"/>
          <w:b/>
          <w:bCs/>
        </w:rPr>
        <w:t>1. §</w:t>
      </w:r>
    </w:p>
    <w:p w:rsidR="00003FC4" w:rsidRPr="001E3302" w:rsidRDefault="004C22A5">
      <w:pPr>
        <w:pStyle w:val="Szvegtrzs"/>
        <w:spacing w:after="0" w:line="240" w:lineRule="auto"/>
        <w:jc w:val="both"/>
        <w:rPr>
          <w:rFonts w:cs="Times New Roman"/>
        </w:rPr>
      </w:pPr>
      <w:r w:rsidRPr="001E3302">
        <w:rPr>
          <w:rFonts w:cs="Times New Roman"/>
        </w:rPr>
        <w:t xml:space="preserve">A Képviselő-testület Szervezeti és Működési Szabályzatáról szóló 27/2019. (XI.28.) önkormányzati rendelet </w:t>
      </w:r>
      <w:r w:rsidR="001E3302" w:rsidRPr="001E3302">
        <w:rPr>
          <w:rFonts w:cs="Times New Roman"/>
        </w:rPr>
        <w:t>2</w:t>
      </w:r>
      <w:r w:rsidRPr="001E3302">
        <w:rPr>
          <w:rFonts w:cs="Times New Roman"/>
        </w:rPr>
        <w:t>. melléklete helyébe az 1. melléklet lép.</w:t>
      </w:r>
    </w:p>
    <w:p w:rsidR="00003FC4" w:rsidRPr="001E3302" w:rsidRDefault="004C22A5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1E3302">
        <w:rPr>
          <w:rFonts w:cs="Times New Roman"/>
          <w:b/>
          <w:bCs/>
        </w:rPr>
        <w:t>2. §</w:t>
      </w:r>
    </w:p>
    <w:p w:rsidR="00696A39" w:rsidRPr="001E3302" w:rsidRDefault="004C22A5">
      <w:pPr>
        <w:pStyle w:val="Szvegtrzs"/>
        <w:spacing w:after="0" w:line="240" w:lineRule="auto"/>
        <w:jc w:val="both"/>
        <w:rPr>
          <w:rFonts w:cs="Times New Roman"/>
        </w:rPr>
      </w:pPr>
      <w:r w:rsidRPr="001E3302">
        <w:rPr>
          <w:rFonts w:cs="Times New Roman"/>
        </w:rPr>
        <w:t xml:space="preserve">Ez a rendelet </w:t>
      </w:r>
      <w:r w:rsidR="001E3302" w:rsidRPr="001E3302">
        <w:rPr>
          <w:rFonts w:cs="Times New Roman"/>
        </w:rPr>
        <w:t>2025. április 1-jén lép hatályba.</w:t>
      </w:r>
    </w:p>
    <w:p w:rsidR="001E3302" w:rsidRPr="001E3302" w:rsidRDefault="001E3302">
      <w:pPr>
        <w:pStyle w:val="Szvegtrzs"/>
        <w:spacing w:after="0" w:line="240" w:lineRule="auto"/>
        <w:jc w:val="both"/>
        <w:rPr>
          <w:rFonts w:cs="Times New Roman"/>
        </w:rPr>
      </w:pPr>
    </w:p>
    <w:p w:rsidR="00696A39" w:rsidRPr="001E3302" w:rsidRDefault="00696A39" w:rsidP="00696A39">
      <w:pPr>
        <w:pStyle w:val="Szvegtrzs"/>
        <w:spacing w:after="0" w:line="240" w:lineRule="auto"/>
        <w:rPr>
          <w:rFonts w:cs="Times New Roman"/>
        </w:rPr>
      </w:pPr>
      <w:r w:rsidRPr="001E3302">
        <w:rPr>
          <w:rFonts w:cs="Times New Roman"/>
        </w:rPr>
        <w:t xml:space="preserve">Egyek, 2025. </w:t>
      </w:r>
      <w:r w:rsidR="001E3302" w:rsidRPr="001E3302">
        <w:rPr>
          <w:rFonts w:cs="Times New Roman"/>
        </w:rPr>
        <w:t>március</w:t>
      </w:r>
      <w:r w:rsidRPr="001E3302">
        <w:rPr>
          <w:rFonts w:cs="Times New Roman"/>
        </w:rPr>
        <w:t xml:space="preserve"> </w:t>
      </w:r>
      <w:r w:rsidR="001E3302" w:rsidRPr="001E3302">
        <w:rPr>
          <w:rFonts w:cs="Times New Roman"/>
        </w:rPr>
        <w:t>27</w:t>
      </w:r>
      <w:r w:rsidRPr="001E3302">
        <w:rPr>
          <w:rFonts w:cs="Times New Roman"/>
        </w:rPr>
        <w:t>.</w:t>
      </w:r>
    </w:p>
    <w:p w:rsidR="00696A39" w:rsidRPr="001E3302" w:rsidRDefault="00696A39" w:rsidP="00696A39">
      <w:pPr>
        <w:pStyle w:val="Szvegtrzs"/>
        <w:spacing w:after="0" w:line="240" w:lineRule="auto"/>
        <w:rPr>
          <w:rFonts w:cs="Times New Roman"/>
        </w:rPr>
      </w:pPr>
    </w:p>
    <w:p w:rsidR="00696A39" w:rsidRPr="001E3302" w:rsidRDefault="00696A39" w:rsidP="00696A39">
      <w:pPr>
        <w:pStyle w:val="Szvegtrzs"/>
        <w:spacing w:after="0" w:line="240" w:lineRule="auto"/>
        <w:rPr>
          <w:rFonts w:cs="Times New Roman"/>
        </w:rPr>
      </w:pPr>
    </w:p>
    <w:p w:rsidR="00696A39" w:rsidRPr="001E3302" w:rsidRDefault="00696A39" w:rsidP="00696A39">
      <w:pPr>
        <w:pStyle w:val="Szvegtrzs"/>
        <w:spacing w:after="0" w:line="240" w:lineRule="auto"/>
        <w:rPr>
          <w:rFonts w:cs="Times New Roman"/>
        </w:rPr>
      </w:pPr>
    </w:p>
    <w:p w:rsidR="00696A39" w:rsidRPr="001E3302" w:rsidRDefault="00696A39" w:rsidP="00696A39">
      <w:pPr>
        <w:widowControl w:val="0"/>
        <w:autoSpaceDE w:val="0"/>
        <w:autoSpaceDN w:val="0"/>
        <w:adjustRightInd w:val="0"/>
        <w:spacing w:line="317" w:lineRule="exact"/>
        <w:rPr>
          <w:rFonts w:cs="Times New Roman"/>
        </w:rPr>
      </w:pPr>
    </w:p>
    <w:p w:rsidR="00696A39" w:rsidRPr="001E3302" w:rsidRDefault="00696A39" w:rsidP="00696A39">
      <w:pPr>
        <w:widowControl w:val="0"/>
        <w:autoSpaceDE w:val="0"/>
        <w:autoSpaceDN w:val="0"/>
        <w:adjustRightInd w:val="0"/>
        <w:spacing w:line="200" w:lineRule="exact"/>
        <w:rPr>
          <w:rFonts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696A39" w:rsidRPr="001E3302" w:rsidTr="009C0609">
        <w:tc>
          <w:tcPr>
            <w:tcW w:w="4750" w:type="dxa"/>
            <w:hideMark/>
          </w:tcPr>
          <w:p w:rsidR="00696A39" w:rsidRPr="001E3302" w:rsidRDefault="00696A39" w:rsidP="009C0609">
            <w:pPr>
              <w:jc w:val="center"/>
              <w:rPr>
                <w:rFonts w:cs="Times New Roman"/>
              </w:rPr>
            </w:pPr>
            <w:r w:rsidRPr="001E3302">
              <w:rPr>
                <w:rFonts w:cs="Times New Roman"/>
              </w:rPr>
              <w:t xml:space="preserve">Dr. Miluczky Attila </w:t>
            </w:r>
          </w:p>
          <w:p w:rsidR="00696A39" w:rsidRPr="001E3302" w:rsidRDefault="00696A39" w:rsidP="009C0609">
            <w:pPr>
              <w:jc w:val="center"/>
              <w:rPr>
                <w:rFonts w:cs="Times New Roman"/>
              </w:rPr>
            </w:pPr>
            <w:r w:rsidRPr="001E3302">
              <w:rPr>
                <w:rFonts w:cs="Times New Roman"/>
              </w:rPr>
              <w:t>polgármester</w:t>
            </w:r>
          </w:p>
        </w:tc>
        <w:tc>
          <w:tcPr>
            <w:tcW w:w="4750" w:type="dxa"/>
            <w:hideMark/>
          </w:tcPr>
          <w:p w:rsidR="00696A39" w:rsidRPr="001E3302" w:rsidRDefault="00696A39" w:rsidP="009C0609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  <w:rPr>
                <w:rFonts w:cs="Times New Roman"/>
              </w:rPr>
            </w:pPr>
            <w:r w:rsidRPr="001E3302">
              <w:rPr>
                <w:rFonts w:cs="Times New Roman"/>
              </w:rPr>
              <w:t>Csepreginé Kocsis Nóra</w:t>
            </w:r>
          </w:p>
          <w:p w:rsidR="00696A39" w:rsidRPr="001E3302" w:rsidRDefault="00696A39" w:rsidP="009C0609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  <w:rPr>
                <w:rFonts w:cs="Times New Roman"/>
              </w:rPr>
            </w:pPr>
            <w:r w:rsidRPr="001E3302">
              <w:rPr>
                <w:rFonts w:cs="Times New Roman"/>
              </w:rPr>
              <w:t>jegyző</w:t>
            </w:r>
          </w:p>
        </w:tc>
      </w:tr>
    </w:tbl>
    <w:p w:rsidR="00696A39" w:rsidRPr="001E3302" w:rsidRDefault="00696A39" w:rsidP="00696A39">
      <w:pPr>
        <w:widowControl w:val="0"/>
        <w:autoSpaceDE w:val="0"/>
        <w:autoSpaceDN w:val="0"/>
        <w:adjustRightInd w:val="0"/>
        <w:spacing w:line="363" w:lineRule="exact"/>
        <w:rPr>
          <w:rFonts w:cs="Times New Roman"/>
        </w:rPr>
      </w:pPr>
    </w:p>
    <w:p w:rsidR="00696A39" w:rsidRPr="001E3302" w:rsidRDefault="00696A39" w:rsidP="00696A39">
      <w:pPr>
        <w:widowControl w:val="0"/>
        <w:autoSpaceDE w:val="0"/>
        <w:autoSpaceDN w:val="0"/>
        <w:adjustRightInd w:val="0"/>
        <w:spacing w:line="363" w:lineRule="exact"/>
        <w:rPr>
          <w:rFonts w:cs="Times New Roman"/>
        </w:rPr>
      </w:pPr>
    </w:p>
    <w:p w:rsidR="00696A39" w:rsidRPr="001E3302" w:rsidRDefault="00696A39" w:rsidP="00696A39">
      <w:pPr>
        <w:widowControl w:val="0"/>
        <w:autoSpaceDE w:val="0"/>
        <w:autoSpaceDN w:val="0"/>
        <w:adjustRightInd w:val="0"/>
        <w:spacing w:line="363" w:lineRule="exact"/>
        <w:rPr>
          <w:rFonts w:cs="Times New Roman"/>
        </w:rPr>
      </w:pPr>
      <w:r w:rsidRPr="001E3302">
        <w:rPr>
          <w:rFonts w:cs="Times New Roman"/>
        </w:rPr>
        <w:t xml:space="preserve">A rendelet kihirdetve: </w:t>
      </w:r>
      <w:bookmarkStart w:id="0" w:name="page4"/>
      <w:bookmarkEnd w:id="0"/>
      <w:r w:rsidRPr="001E3302">
        <w:rPr>
          <w:rFonts w:cs="Times New Roman"/>
        </w:rPr>
        <w:t>2025.0</w:t>
      </w:r>
      <w:r w:rsidR="001E3302" w:rsidRPr="001E3302">
        <w:rPr>
          <w:rFonts w:cs="Times New Roman"/>
        </w:rPr>
        <w:t>3</w:t>
      </w:r>
      <w:r w:rsidRPr="001E3302">
        <w:rPr>
          <w:rFonts w:cs="Times New Roman"/>
        </w:rPr>
        <w:t>.</w:t>
      </w:r>
      <w:r w:rsidR="001E3302" w:rsidRPr="001E3302">
        <w:rPr>
          <w:rFonts w:cs="Times New Roman"/>
        </w:rPr>
        <w:t>27</w:t>
      </w:r>
      <w:r w:rsidRPr="001E3302">
        <w:rPr>
          <w:rFonts w:cs="Times New Roman"/>
        </w:rPr>
        <w:t>.</w:t>
      </w:r>
    </w:p>
    <w:p w:rsidR="00696A39" w:rsidRPr="001E3302" w:rsidRDefault="00696A39" w:rsidP="00696A39">
      <w:pPr>
        <w:widowControl w:val="0"/>
        <w:autoSpaceDE w:val="0"/>
        <w:autoSpaceDN w:val="0"/>
        <w:adjustRightInd w:val="0"/>
        <w:spacing w:line="363" w:lineRule="exact"/>
        <w:rPr>
          <w:rFonts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696A39" w:rsidRPr="001E3302" w:rsidTr="009C0609">
        <w:tc>
          <w:tcPr>
            <w:tcW w:w="4750" w:type="dxa"/>
          </w:tcPr>
          <w:p w:rsidR="00696A39" w:rsidRPr="001E3302" w:rsidRDefault="00696A39" w:rsidP="009C0609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  <w:rPr>
                <w:rFonts w:cs="Times New Roman"/>
              </w:rPr>
            </w:pPr>
          </w:p>
        </w:tc>
        <w:tc>
          <w:tcPr>
            <w:tcW w:w="4750" w:type="dxa"/>
            <w:hideMark/>
          </w:tcPr>
          <w:p w:rsidR="00696A39" w:rsidRPr="001E3302" w:rsidRDefault="00696A39" w:rsidP="009C0609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  <w:rPr>
                <w:rFonts w:cs="Times New Roman"/>
              </w:rPr>
            </w:pPr>
            <w:r w:rsidRPr="001E3302">
              <w:rPr>
                <w:rFonts w:cs="Times New Roman"/>
              </w:rPr>
              <w:t>Csepreginé Kocsis Nóra</w:t>
            </w:r>
          </w:p>
          <w:p w:rsidR="00696A39" w:rsidRPr="001E3302" w:rsidRDefault="00696A39" w:rsidP="009C0609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  <w:rPr>
                <w:rFonts w:cs="Times New Roman"/>
              </w:rPr>
            </w:pPr>
            <w:r w:rsidRPr="001E3302">
              <w:rPr>
                <w:rFonts w:cs="Times New Roman"/>
              </w:rPr>
              <w:t>jegyző</w:t>
            </w:r>
          </w:p>
        </w:tc>
      </w:tr>
    </w:tbl>
    <w:p w:rsidR="00696A39" w:rsidRPr="001E3302" w:rsidRDefault="00696A39" w:rsidP="00696A39">
      <w:pPr>
        <w:pStyle w:val="Szvegtrzs"/>
        <w:spacing w:after="0" w:line="240" w:lineRule="auto"/>
        <w:jc w:val="both"/>
        <w:rPr>
          <w:rFonts w:cs="Times New Roman"/>
        </w:rPr>
      </w:pPr>
    </w:p>
    <w:p w:rsidR="009D42CA" w:rsidRPr="001E3302" w:rsidRDefault="009D42CA">
      <w:pPr>
        <w:rPr>
          <w:rFonts w:cs="Times New Roman"/>
        </w:rPr>
      </w:pPr>
      <w:r w:rsidRPr="001E3302">
        <w:rPr>
          <w:rFonts w:cs="Times New Roman"/>
        </w:rPr>
        <w:br w:type="page"/>
      </w:r>
    </w:p>
    <w:p w:rsidR="00D942CF" w:rsidRDefault="00D942CF" w:rsidP="00D942CF">
      <w:pPr>
        <w:pStyle w:val="Szvegtrzs"/>
        <w:spacing w:before="240" w:after="0" w:line="240" w:lineRule="auto"/>
        <w:ind w:left="360"/>
        <w:jc w:val="both"/>
        <w:rPr>
          <w:rFonts w:cs="Times New Roman"/>
          <w:kern w:val="0"/>
          <w:lang w:bidi="ar-SA"/>
        </w:rPr>
      </w:pPr>
    </w:p>
    <w:p w:rsidR="009D42CA" w:rsidRDefault="009D42CA" w:rsidP="00D942CF">
      <w:pPr>
        <w:pStyle w:val="Szvegtrzs"/>
        <w:numPr>
          <w:ilvl w:val="0"/>
          <w:numId w:val="6"/>
        </w:numPr>
        <w:spacing w:before="240" w:after="0" w:line="240" w:lineRule="auto"/>
        <w:jc w:val="right"/>
        <w:rPr>
          <w:rFonts w:cs="Times New Roman"/>
          <w:kern w:val="0"/>
          <w:lang w:bidi="ar-SA"/>
        </w:rPr>
      </w:pPr>
      <w:r w:rsidRPr="001E3302">
        <w:rPr>
          <w:rFonts w:cs="Times New Roman"/>
          <w:kern w:val="0"/>
          <w:lang w:bidi="ar-SA"/>
        </w:rPr>
        <w:t xml:space="preserve">melléklet az </w:t>
      </w:r>
      <w:r w:rsidR="00811818">
        <w:rPr>
          <w:rFonts w:cs="Times New Roman"/>
          <w:kern w:val="0"/>
          <w:lang w:bidi="ar-SA"/>
        </w:rPr>
        <w:t>…</w:t>
      </w:r>
      <w:r w:rsidRPr="001E3302">
        <w:rPr>
          <w:rFonts w:cs="Times New Roman"/>
          <w:kern w:val="0"/>
          <w:lang w:bidi="ar-SA"/>
        </w:rPr>
        <w:t>/2025. (</w:t>
      </w:r>
      <w:r w:rsidR="001E3302" w:rsidRPr="001E3302">
        <w:rPr>
          <w:rFonts w:cs="Times New Roman"/>
          <w:kern w:val="0"/>
          <w:lang w:bidi="ar-SA"/>
        </w:rPr>
        <w:t>III.</w:t>
      </w:r>
      <w:r w:rsidRPr="001E3302">
        <w:rPr>
          <w:rFonts w:cs="Times New Roman"/>
          <w:kern w:val="0"/>
          <w:lang w:bidi="ar-SA"/>
        </w:rPr>
        <w:t xml:space="preserve"> </w:t>
      </w:r>
      <w:r w:rsidR="001E3302" w:rsidRPr="001E3302">
        <w:rPr>
          <w:rFonts w:cs="Times New Roman"/>
          <w:kern w:val="0"/>
          <w:lang w:bidi="ar-SA"/>
        </w:rPr>
        <w:t>27</w:t>
      </w:r>
      <w:r w:rsidRPr="001E3302">
        <w:rPr>
          <w:rFonts w:cs="Times New Roman"/>
          <w:kern w:val="0"/>
          <w:lang w:bidi="ar-SA"/>
        </w:rPr>
        <w:t>.) önkormányzati rendelethez</w:t>
      </w:r>
    </w:p>
    <w:p w:rsidR="00D942CF" w:rsidRPr="001E3302" w:rsidRDefault="00D942CF" w:rsidP="00D942CF">
      <w:pPr>
        <w:pStyle w:val="Szvegtrzs"/>
        <w:spacing w:before="240" w:after="0" w:line="240" w:lineRule="auto"/>
        <w:jc w:val="both"/>
        <w:rPr>
          <w:rFonts w:cs="Times New Roman"/>
          <w:kern w:val="0"/>
          <w:lang w:bidi="ar-SA"/>
        </w:rPr>
      </w:pPr>
    </w:p>
    <w:p w:rsidR="009D42CA" w:rsidRPr="001E3302" w:rsidRDefault="009D42CA" w:rsidP="009D42CA">
      <w:pPr>
        <w:pStyle w:val="Szvegtrzs"/>
        <w:spacing w:before="240" w:after="0" w:line="240" w:lineRule="auto"/>
        <w:jc w:val="both"/>
        <w:rPr>
          <w:rFonts w:cs="Times New Roman"/>
          <w:i/>
          <w:iCs/>
        </w:rPr>
      </w:pPr>
      <w:r w:rsidRPr="001E3302">
        <w:rPr>
          <w:rFonts w:cs="Times New Roman"/>
        </w:rPr>
        <w:t>„</w:t>
      </w:r>
      <w:r w:rsidR="001E3302" w:rsidRPr="001E3302">
        <w:rPr>
          <w:rFonts w:cs="Times New Roman"/>
        </w:rPr>
        <w:t>2</w:t>
      </w:r>
      <w:r w:rsidR="003602A1">
        <w:rPr>
          <w:rFonts w:cs="Times New Roman"/>
          <w:i/>
          <w:iCs/>
        </w:rPr>
        <w:t>. melléklet</w:t>
      </w:r>
    </w:p>
    <w:p w:rsidR="001E3302" w:rsidRDefault="001E3302" w:rsidP="001E3302">
      <w:pPr>
        <w:jc w:val="both"/>
        <w:rPr>
          <w:rFonts w:cs="Times New Roman"/>
        </w:rPr>
      </w:pPr>
    </w:p>
    <w:p w:rsidR="00D942CF" w:rsidRPr="001E3302" w:rsidRDefault="00D942CF" w:rsidP="001E3302">
      <w:pPr>
        <w:jc w:val="both"/>
        <w:rPr>
          <w:rFonts w:cs="Times New Roman"/>
        </w:rPr>
      </w:pPr>
    </w:p>
    <w:p w:rsidR="001E3302" w:rsidRPr="001E3302" w:rsidRDefault="001E3302" w:rsidP="001E3302">
      <w:pPr>
        <w:jc w:val="center"/>
        <w:rPr>
          <w:rFonts w:cs="Times New Roman"/>
          <w:b/>
        </w:rPr>
      </w:pPr>
      <w:r w:rsidRPr="001E3302">
        <w:rPr>
          <w:rFonts w:cs="Times New Roman"/>
          <w:b/>
        </w:rPr>
        <w:t>Az önkormányzat hatáskörének átruházása</w:t>
      </w:r>
    </w:p>
    <w:p w:rsidR="001E3302" w:rsidRPr="001E3302" w:rsidRDefault="001E3302" w:rsidP="001E3302">
      <w:pPr>
        <w:jc w:val="center"/>
        <w:rPr>
          <w:rFonts w:cs="Times New Roman"/>
          <w:b/>
        </w:rPr>
      </w:pPr>
    </w:p>
    <w:p w:rsidR="001E3302" w:rsidRPr="001E3302" w:rsidRDefault="001E3302" w:rsidP="001E3302">
      <w:pPr>
        <w:rPr>
          <w:rFonts w:cs="Times New Roman"/>
        </w:rPr>
      </w:pPr>
    </w:p>
    <w:p w:rsidR="001E3302" w:rsidRPr="001E3302" w:rsidRDefault="001E3302" w:rsidP="001E3302">
      <w:pPr>
        <w:rPr>
          <w:rFonts w:cs="Times New Roman"/>
        </w:rPr>
      </w:pPr>
      <w:r w:rsidRPr="001E3302">
        <w:rPr>
          <w:rFonts w:cs="Times New Roman"/>
        </w:rPr>
        <w:t>A Képviselő-testület hatáskörének gyakorlását a következő ügyekben átruházza:</w:t>
      </w:r>
    </w:p>
    <w:p w:rsidR="001E3302" w:rsidRPr="001E3302" w:rsidRDefault="001E3302" w:rsidP="001E3302">
      <w:pPr>
        <w:rPr>
          <w:rFonts w:cs="Times New Roman"/>
          <w:b/>
        </w:rPr>
      </w:pPr>
      <w:r w:rsidRPr="001E3302">
        <w:rPr>
          <w:rFonts w:cs="Times New Roman"/>
          <w:b/>
        </w:rPr>
        <w:t xml:space="preserve">Polgármesterre:  </w:t>
      </w:r>
    </w:p>
    <w:p w:rsidR="001E3302" w:rsidRPr="001E3302" w:rsidRDefault="001E3302" w:rsidP="001E3302">
      <w:pPr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>Elrendeli a köztemetést,</w:t>
      </w:r>
    </w:p>
    <w:p w:rsidR="001E3302" w:rsidRPr="001E3302" w:rsidRDefault="001E3302" w:rsidP="001E3302">
      <w:pPr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>Engedélyezi a közterület használatot,</w:t>
      </w:r>
    </w:p>
    <w:p w:rsidR="001E3302" w:rsidRPr="001E3302" w:rsidRDefault="001E3302" w:rsidP="001E3302">
      <w:pPr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>Dönt a rendkívüli települési támogatás keretén belül megállapítható krízis támogatás oda ítéléséről,</w:t>
      </w:r>
    </w:p>
    <w:p w:rsidR="001E3302" w:rsidRPr="001E3302" w:rsidRDefault="001E3302" w:rsidP="001E3302">
      <w:pPr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 xml:space="preserve">Gyakorolja az Mt. hatálya alá tartozó munkavállalók fölött a munkáltatói jogokat, valamint az egyéb munkáltatói jogokat a tanyagondnok vonatkozásában, </w:t>
      </w:r>
    </w:p>
    <w:p w:rsidR="001E3302" w:rsidRPr="001E3302" w:rsidRDefault="001E3302" w:rsidP="001E3302">
      <w:pPr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>Dönt az önkormányzati lakások és helyiségek bérbeadásáról,</w:t>
      </w:r>
    </w:p>
    <w:p w:rsidR="001E3302" w:rsidRPr="001E3302" w:rsidRDefault="001E3302" w:rsidP="001E3302">
      <w:pPr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>Dönthet 1000 ezer Ft értékhatárig a szerződések megkötéséről, amennyiben van a feladatra elkülönített összeg,</w:t>
      </w:r>
    </w:p>
    <w:p w:rsidR="001E3302" w:rsidRPr="001E3302" w:rsidRDefault="001E3302" w:rsidP="001E3302">
      <w:pPr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>Dönt a tanyabusz használatáról, használatba adásáról</w:t>
      </w:r>
    </w:p>
    <w:p w:rsidR="001E3302" w:rsidRPr="001E3302" w:rsidRDefault="001E3302" w:rsidP="001E3302">
      <w:pPr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>Dönt az önkormányzati tulajdonban lévő fák kivágásáról</w:t>
      </w:r>
    </w:p>
    <w:p w:rsidR="001E3302" w:rsidRPr="001E3302" w:rsidRDefault="001E3302" w:rsidP="001E3302">
      <w:pPr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>Tulajdonosi hozzájárulások, nyilatkozatok megadása hatósági eljárásokhoz</w:t>
      </w:r>
    </w:p>
    <w:p w:rsidR="001E3302" w:rsidRPr="001E3302" w:rsidRDefault="001E3302" w:rsidP="001E3302">
      <w:pPr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>Dönt a 100.000.-Ft. alatti behajthatatlan követelésekről való lemondásról</w:t>
      </w:r>
    </w:p>
    <w:p w:rsidR="001E3302" w:rsidRPr="001E3302" w:rsidRDefault="001E3302" w:rsidP="001E3302">
      <w:pPr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>Önkormányzati delegáció külföldi utazásáról való döntés, utazás céljának, delegáció számának, résztvevő személyek, meghatározása.</w:t>
      </w:r>
    </w:p>
    <w:p w:rsidR="001E3302" w:rsidRPr="001E3302" w:rsidRDefault="001E3302" w:rsidP="001E3302">
      <w:pPr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>Dönt az önkormányzat tulajdonában lévő utak szegélyén található fasorok, fás területek bérbeadásáról.</w:t>
      </w:r>
    </w:p>
    <w:p w:rsidR="001E3302" w:rsidRPr="001E3302" w:rsidRDefault="001E3302" w:rsidP="001E3302">
      <w:pPr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 xml:space="preserve">Dönt a Szociális Rendeletben szereplő támogatások odaítéléséről (temetési kölcsön, rendkívüli települési támogatás, </w:t>
      </w:r>
      <w:proofErr w:type="gramStart"/>
      <w:r w:rsidRPr="001E3302">
        <w:rPr>
          <w:rFonts w:cs="Times New Roman"/>
        </w:rPr>
        <w:t>krízis támogatás</w:t>
      </w:r>
      <w:proofErr w:type="gramEnd"/>
      <w:r w:rsidRPr="001E3302">
        <w:rPr>
          <w:rFonts w:cs="Times New Roman"/>
        </w:rPr>
        <w:t xml:space="preserve">, szennyvíz támogatás, gyógyszer támogatás, szociális ösztöndíj, tartósan beteg gyermekek és </w:t>
      </w:r>
      <w:proofErr w:type="spellStart"/>
      <w:r w:rsidRPr="001E3302">
        <w:rPr>
          <w:rFonts w:cs="Times New Roman"/>
        </w:rPr>
        <w:t>szépkorúak</w:t>
      </w:r>
      <w:proofErr w:type="spellEnd"/>
      <w:r w:rsidRPr="001E3302">
        <w:rPr>
          <w:rFonts w:cs="Times New Roman"/>
        </w:rPr>
        <w:t xml:space="preserve"> támogatása)</w:t>
      </w:r>
    </w:p>
    <w:p w:rsidR="001E3302" w:rsidRPr="001E3302" w:rsidRDefault="001E3302" w:rsidP="001E3302">
      <w:pPr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>Dönt a nyári gyermekétkeztetés és a közfoglalkoztatásra irányuló pályázatok benyújtásáról amennyiben azok 100%-os támogatottságot élveznek, illetve, ha önerő szükséges annak összegét az aktuális éves költségvetés tartalmazza</w:t>
      </w:r>
    </w:p>
    <w:p w:rsidR="001E3302" w:rsidRPr="001E3302" w:rsidRDefault="001E3302" w:rsidP="001E3302">
      <w:pPr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 xml:space="preserve">Dönt a </w:t>
      </w:r>
      <w:proofErr w:type="spellStart"/>
      <w:r w:rsidRPr="001E3302">
        <w:rPr>
          <w:rFonts w:cs="Times New Roman"/>
        </w:rPr>
        <w:t>Bursa</w:t>
      </w:r>
      <w:proofErr w:type="spellEnd"/>
      <w:r w:rsidRPr="001E3302">
        <w:rPr>
          <w:rFonts w:cs="Times New Roman"/>
        </w:rPr>
        <w:t xml:space="preserve"> Hungarica ösztöndíj kérelmekben</w:t>
      </w:r>
    </w:p>
    <w:p w:rsidR="001E3302" w:rsidRPr="001E3302" w:rsidRDefault="001E3302" w:rsidP="001E3302">
      <w:pPr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>Elrendeli a jogtalanul felvett támogatás visszafizetését</w:t>
      </w:r>
    </w:p>
    <w:p w:rsidR="001E3302" w:rsidRPr="001E3302" w:rsidRDefault="001E3302" w:rsidP="001E3302">
      <w:pPr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>Dönt az általános iskolai oktatást és óvodai nevelést nem Egyeken igénybe vevők bérlettámogatásáról</w:t>
      </w:r>
    </w:p>
    <w:p w:rsidR="001E3302" w:rsidRPr="001E3302" w:rsidRDefault="001E3302" w:rsidP="001E3302">
      <w:pPr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  <w:shd w:val="clear" w:color="auto" w:fill="FFFFFF"/>
        </w:rPr>
        <w:t>Dönt az 1.000.000 Ft egyedi nettó értékhatárt el nem érő ingóvagyon értékesítéséről</w:t>
      </w:r>
    </w:p>
    <w:p w:rsidR="001E3302" w:rsidRPr="001E3302" w:rsidRDefault="001E3302" w:rsidP="001E3302">
      <w:pPr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  <w:shd w:val="clear" w:color="auto" w:fill="FFFFFF"/>
        </w:rPr>
        <w:t>Dönt az önkormányzat tulajdonában lévő anyagok, eszközök bérleti díjának mértékéről és bérbe adásáról</w:t>
      </w:r>
    </w:p>
    <w:p w:rsidR="00155845" w:rsidRPr="00155845" w:rsidRDefault="00155845" w:rsidP="00155845">
      <w:pPr>
        <w:pStyle w:val="Listaszerbekezds"/>
        <w:numPr>
          <w:ilvl w:val="0"/>
          <w:numId w:val="3"/>
        </w:numPr>
        <w:suppressAutoHyphens w:val="0"/>
        <w:rPr>
          <w:rFonts w:eastAsia="Times New Roman" w:cs="Times New Roman"/>
          <w:color w:val="C00000"/>
          <w:kern w:val="0"/>
          <w:lang w:eastAsia="hu-HU" w:bidi="ar-SA"/>
        </w:rPr>
      </w:pPr>
      <w:r w:rsidRPr="00155845">
        <w:rPr>
          <w:rFonts w:eastAsia="Times New Roman" w:cs="Times New Roman"/>
          <w:color w:val="C00000"/>
          <w:kern w:val="0"/>
          <w:lang w:eastAsia="hu-HU" w:bidi="ar-SA"/>
        </w:rPr>
        <w:t>Az önkormányzat által az ingatlan nyilvántartásba bejegyzett jelzálogjog valamin elidegen</w:t>
      </w:r>
      <w:r w:rsidRPr="00155845">
        <w:rPr>
          <w:rFonts w:eastAsia="Times New Roman" w:cs="Times New Roman"/>
          <w:color w:val="C00000"/>
          <w:kern w:val="0"/>
          <w:lang w:eastAsia="hu-HU" w:bidi="ar-SA"/>
        </w:rPr>
        <w:t>í</w:t>
      </w:r>
      <w:r w:rsidRPr="00155845">
        <w:rPr>
          <w:rFonts w:eastAsia="Times New Roman" w:cs="Times New Roman"/>
          <w:color w:val="C00000"/>
          <w:kern w:val="0"/>
          <w:lang w:eastAsia="hu-HU" w:bidi="ar-SA"/>
        </w:rPr>
        <w:t>tési és terhelési tilalom törlésére irányuló törlési engedély kiadása, melyről utólag köteles a Képviselő-testületet tájékoztatni</w:t>
      </w:r>
    </w:p>
    <w:p w:rsidR="001E3302" w:rsidRPr="001E3302" w:rsidRDefault="001E3302" w:rsidP="001E3302">
      <w:pPr>
        <w:rPr>
          <w:rFonts w:cs="Times New Roman"/>
          <w:b/>
        </w:rPr>
      </w:pPr>
    </w:p>
    <w:p w:rsidR="001E3302" w:rsidRDefault="001E3302" w:rsidP="001E3302">
      <w:pPr>
        <w:rPr>
          <w:rFonts w:cs="Times New Roman"/>
          <w:b/>
        </w:rPr>
      </w:pPr>
      <w:bookmarkStart w:id="1" w:name="_GoBack"/>
      <w:bookmarkEnd w:id="1"/>
    </w:p>
    <w:p w:rsidR="00D942CF" w:rsidRDefault="00D942CF" w:rsidP="001E3302">
      <w:pPr>
        <w:rPr>
          <w:rFonts w:cs="Times New Roman"/>
          <w:b/>
        </w:rPr>
      </w:pPr>
    </w:p>
    <w:p w:rsidR="00D942CF" w:rsidRDefault="00D942CF" w:rsidP="001E3302">
      <w:pPr>
        <w:rPr>
          <w:rFonts w:cs="Times New Roman"/>
          <w:b/>
        </w:rPr>
      </w:pPr>
    </w:p>
    <w:p w:rsidR="00D942CF" w:rsidRDefault="00D942CF" w:rsidP="001E3302">
      <w:pPr>
        <w:rPr>
          <w:rFonts w:cs="Times New Roman"/>
          <w:b/>
        </w:rPr>
      </w:pPr>
    </w:p>
    <w:p w:rsidR="00D942CF" w:rsidRDefault="00D942CF" w:rsidP="001E3302">
      <w:pPr>
        <w:rPr>
          <w:rFonts w:cs="Times New Roman"/>
          <w:b/>
        </w:rPr>
      </w:pPr>
    </w:p>
    <w:p w:rsidR="00D942CF" w:rsidRDefault="00D942CF" w:rsidP="001E3302">
      <w:pPr>
        <w:rPr>
          <w:rFonts w:cs="Times New Roman"/>
          <w:b/>
        </w:rPr>
      </w:pPr>
    </w:p>
    <w:p w:rsidR="00D942CF" w:rsidRPr="001E3302" w:rsidRDefault="00D942CF" w:rsidP="001E3302">
      <w:pPr>
        <w:rPr>
          <w:rFonts w:cs="Times New Roman"/>
          <w:b/>
        </w:rPr>
      </w:pPr>
    </w:p>
    <w:p w:rsidR="001E3302" w:rsidRPr="001E3302" w:rsidRDefault="001E3302" w:rsidP="001E3302">
      <w:pPr>
        <w:rPr>
          <w:rFonts w:cs="Times New Roman"/>
          <w:b/>
        </w:rPr>
      </w:pPr>
      <w:r w:rsidRPr="001E3302">
        <w:rPr>
          <w:rFonts w:cs="Times New Roman"/>
          <w:b/>
        </w:rPr>
        <w:t>Pénzügyi és Ügyrendi Bizottságra:</w:t>
      </w:r>
    </w:p>
    <w:p w:rsidR="001E3302" w:rsidRPr="001E3302" w:rsidRDefault="001E3302" w:rsidP="001E3302">
      <w:pPr>
        <w:rPr>
          <w:rFonts w:cs="Times New Roman"/>
        </w:rPr>
      </w:pPr>
    </w:p>
    <w:p w:rsidR="001E3302" w:rsidRPr="001E3302" w:rsidRDefault="001E3302" w:rsidP="001E3302">
      <w:pPr>
        <w:numPr>
          <w:ilvl w:val="0"/>
          <w:numId w:val="4"/>
        </w:numPr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>Dönthet 1 000 ezer Ft értékhatártól 5 000 ezer Ft értékhatárig a szerződések megkötéséről, amennyiben van a feladatra elkülönített összeg</w:t>
      </w:r>
    </w:p>
    <w:p w:rsidR="001E3302" w:rsidRPr="001E3302" w:rsidRDefault="001E3302" w:rsidP="001E3302">
      <w:pPr>
        <w:numPr>
          <w:ilvl w:val="0"/>
          <w:numId w:val="4"/>
        </w:numPr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>A képviselő-testület átruházott jogkörében gyakorolja a polgármester tekintetében az egyéb munkáltatói jogokat:</w:t>
      </w:r>
    </w:p>
    <w:p w:rsidR="001E3302" w:rsidRPr="001E3302" w:rsidRDefault="001E3302" w:rsidP="001E3302">
      <w:pPr>
        <w:numPr>
          <w:ilvl w:val="1"/>
          <w:numId w:val="5"/>
        </w:numPr>
        <w:tabs>
          <w:tab w:val="num" w:pos="1648"/>
        </w:tabs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>külföldi kiküldetés engedélyezése (</w:t>
      </w:r>
      <w:proofErr w:type="spellStart"/>
      <w:r w:rsidRPr="001E3302">
        <w:rPr>
          <w:rFonts w:cs="Times New Roman"/>
        </w:rPr>
        <w:t>max</w:t>
      </w:r>
      <w:proofErr w:type="spellEnd"/>
      <w:r w:rsidRPr="001E3302">
        <w:rPr>
          <w:rFonts w:cs="Times New Roman"/>
        </w:rPr>
        <w:t>: 5 nap)</w:t>
      </w:r>
    </w:p>
    <w:p w:rsidR="001E3302" w:rsidRPr="001E3302" w:rsidRDefault="001E3302" w:rsidP="001E3302">
      <w:pPr>
        <w:numPr>
          <w:ilvl w:val="1"/>
          <w:numId w:val="5"/>
        </w:numPr>
        <w:tabs>
          <w:tab w:val="num" w:pos="1648"/>
        </w:tabs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>belföldi kiküldetés engedélyezése (</w:t>
      </w:r>
      <w:proofErr w:type="spellStart"/>
      <w:r w:rsidRPr="001E3302">
        <w:rPr>
          <w:rFonts w:cs="Times New Roman"/>
        </w:rPr>
        <w:t>max</w:t>
      </w:r>
      <w:proofErr w:type="spellEnd"/>
      <w:r w:rsidRPr="001E3302">
        <w:rPr>
          <w:rFonts w:cs="Times New Roman"/>
        </w:rPr>
        <w:t>: 3 nap)</w:t>
      </w:r>
    </w:p>
    <w:p w:rsidR="001E3302" w:rsidRPr="001E3302" w:rsidRDefault="001E3302" w:rsidP="001E3302">
      <w:pPr>
        <w:numPr>
          <w:ilvl w:val="1"/>
          <w:numId w:val="5"/>
        </w:numPr>
        <w:tabs>
          <w:tab w:val="num" w:pos="1648"/>
        </w:tabs>
        <w:autoSpaceDE w:val="0"/>
        <w:autoSpaceDN w:val="0"/>
        <w:adjustRightInd w:val="0"/>
        <w:rPr>
          <w:rFonts w:cs="Times New Roman"/>
        </w:rPr>
      </w:pPr>
      <w:r w:rsidRPr="001E3302">
        <w:rPr>
          <w:rFonts w:cs="Times New Roman"/>
        </w:rPr>
        <w:t>szabadságolás</w:t>
      </w:r>
    </w:p>
    <w:p w:rsidR="001E3302" w:rsidRDefault="001E3302" w:rsidP="00D942CF">
      <w:pPr>
        <w:autoSpaceDE w:val="0"/>
        <w:autoSpaceDN w:val="0"/>
        <w:adjustRightInd w:val="0"/>
        <w:rPr>
          <w:rFonts w:cs="Times New Roman"/>
        </w:rPr>
      </w:pPr>
    </w:p>
    <w:p w:rsidR="00D942CF" w:rsidRDefault="00D942CF" w:rsidP="00D942CF">
      <w:pPr>
        <w:autoSpaceDE w:val="0"/>
        <w:autoSpaceDN w:val="0"/>
        <w:adjustRightInd w:val="0"/>
        <w:rPr>
          <w:rFonts w:cs="Times New Roman"/>
        </w:rPr>
      </w:pPr>
    </w:p>
    <w:p w:rsidR="00D942CF" w:rsidRPr="001E3302" w:rsidRDefault="00D942CF" w:rsidP="00D942CF">
      <w:pPr>
        <w:autoSpaceDE w:val="0"/>
        <w:autoSpaceDN w:val="0"/>
        <w:adjustRightInd w:val="0"/>
        <w:rPr>
          <w:rFonts w:cs="Times New Roman"/>
        </w:rPr>
      </w:pPr>
    </w:p>
    <w:p w:rsidR="001E3302" w:rsidRPr="001E3302" w:rsidRDefault="001E3302" w:rsidP="001E3302">
      <w:pPr>
        <w:autoSpaceDE w:val="0"/>
        <w:autoSpaceDN w:val="0"/>
        <w:adjustRightInd w:val="0"/>
        <w:ind w:left="720"/>
        <w:rPr>
          <w:rFonts w:cs="Times New Roman"/>
        </w:rPr>
      </w:pPr>
    </w:p>
    <w:p w:rsidR="001E3302" w:rsidRPr="001E3302" w:rsidRDefault="001E3302" w:rsidP="001E3302">
      <w:pPr>
        <w:rPr>
          <w:rFonts w:cs="Times New Roman"/>
          <w:b/>
          <w:strike/>
        </w:rPr>
      </w:pPr>
      <w:r w:rsidRPr="001E3302">
        <w:rPr>
          <w:rFonts w:cs="Times New Roman"/>
          <w:b/>
          <w:strike/>
        </w:rPr>
        <w:t xml:space="preserve"> A Tisza-tavi Régió Hulladéklerakóit </w:t>
      </w:r>
      <w:proofErr w:type="spellStart"/>
      <w:r w:rsidRPr="001E3302">
        <w:rPr>
          <w:rFonts w:cs="Times New Roman"/>
          <w:b/>
          <w:strike/>
        </w:rPr>
        <w:t>Rekultiváló</w:t>
      </w:r>
      <w:proofErr w:type="spellEnd"/>
      <w:r w:rsidRPr="001E3302">
        <w:rPr>
          <w:rFonts w:cs="Times New Roman"/>
          <w:b/>
          <w:strike/>
        </w:rPr>
        <w:t xml:space="preserve"> Egycélú Önkormányzati Társulásra:</w:t>
      </w:r>
    </w:p>
    <w:p w:rsidR="001E3302" w:rsidRPr="001E3302" w:rsidRDefault="001E3302" w:rsidP="001E3302">
      <w:pPr>
        <w:rPr>
          <w:rFonts w:cs="Times New Roman"/>
          <w:strike/>
        </w:rPr>
      </w:pPr>
    </w:p>
    <w:p w:rsidR="001E3302" w:rsidRPr="001E3302" w:rsidRDefault="001E3302" w:rsidP="001E3302">
      <w:pPr>
        <w:numPr>
          <w:ilvl w:val="0"/>
          <w:numId w:val="2"/>
        </w:numPr>
        <w:autoSpaceDE w:val="0"/>
        <w:autoSpaceDN w:val="0"/>
        <w:adjustRightInd w:val="0"/>
        <w:rPr>
          <w:rFonts w:cs="Times New Roman"/>
          <w:strike/>
        </w:rPr>
      </w:pPr>
      <w:r w:rsidRPr="001E3302">
        <w:rPr>
          <w:rFonts w:cs="Times New Roman"/>
          <w:strike/>
        </w:rPr>
        <w:t>A betelt hulladéklerakók felülvizsgálatot követő lezárása, területének újrahasznosítására alkalmassá tétele, természeti környezetbe illesztése (rekultivációja), utógondozása, és monitoring rendszer üzemeltetési feladatainak ellátása.</w:t>
      </w:r>
    </w:p>
    <w:p w:rsidR="001E3302" w:rsidRPr="001E3302" w:rsidRDefault="001E3302" w:rsidP="001E3302">
      <w:pPr>
        <w:rPr>
          <w:rFonts w:cs="Times New Roman"/>
          <w:strike/>
        </w:rPr>
      </w:pPr>
    </w:p>
    <w:p w:rsidR="001E3302" w:rsidRPr="001E3302" w:rsidRDefault="001E3302" w:rsidP="001E3302">
      <w:pPr>
        <w:numPr>
          <w:ilvl w:val="0"/>
          <w:numId w:val="2"/>
        </w:numPr>
        <w:autoSpaceDE w:val="0"/>
        <w:autoSpaceDN w:val="0"/>
        <w:adjustRightInd w:val="0"/>
        <w:rPr>
          <w:rFonts w:cs="Times New Roman"/>
          <w:strike/>
        </w:rPr>
      </w:pPr>
      <w:r w:rsidRPr="001E3302">
        <w:rPr>
          <w:rFonts w:cs="Times New Roman"/>
          <w:strike/>
        </w:rPr>
        <w:t>A Társulás tagjai a Társulás, mint helyi önkormányzati költségvetési szerv vezetőjének kinevezési jogkörét a társulási tanácsra ruházzák át.</w:t>
      </w:r>
    </w:p>
    <w:p w:rsidR="001E3302" w:rsidRPr="001E3302" w:rsidRDefault="001E3302" w:rsidP="009D42CA">
      <w:pPr>
        <w:pStyle w:val="Szvegtrzs"/>
        <w:spacing w:before="240" w:after="0" w:line="240" w:lineRule="auto"/>
        <w:jc w:val="both"/>
        <w:rPr>
          <w:rFonts w:cs="Times New Roman"/>
        </w:rPr>
      </w:pPr>
    </w:p>
    <w:sectPr w:rsidR="001E3302" w:rsidRPr="001E3302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C8E" w:rsidRDefault="00286C8E">
      <w:r>
        <w:separator/>
      </w:r>
    </w:p>
  </w:endnote>
  <w:endnote w:type="continuationSeparator" w:id="0">
    <w:p w:rsidR="00286C8E" w:rsidRDefault="00286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1" w:usb1="500078FB" w:usb2="00000000" w:usb3="00000000" w:csb0="0000009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FC4" w:rsidRDefault="004C22A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15584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C8E" w:rsidRDefault="00286C8E">
      <w:r>
        <w:separator/>
      </w:r>
    </w:p>
  </w:footnote>
  <w:footnote w:type="continuationSeparator" w:id="0">
    <w:p w:rsidR="00286C8E" w:rsidRDefault="00286C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35110"/>
    <w:multiLevelType w:val="hybridMultilevel"/>
    <w:tmpl w:val="5DAC13FA"/>
    <w:lvl w:ilvl="0" w:tplc="EB1C3C8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153C1"/>
    <w:multiLevelType w:val="hybridMultilevel"/>
    <w:tmpl w:val="B998B02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50682A"/>
    <w:multiLevelType w:val="hybridMultilevel"/>
    <w:tmpl w:val="C2F02E5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84423F"/>
    <w:multiLevelType w:val="hybridMultilevel"/>
    <w:tmpl w:val="7858490A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E7197B"/>
    <w:multiLevelType w:val="multilevel"/>
    <w:tmpl w:val="8C3A39E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69FE04D9"/>
    <w:multiLevelType w:val="hybridMultilevel"/>
    <w:tmpl w:val="71BE0194"/>
    <w:lvl w:ilvl="0" w:tplc="B3C65460">
      <w:start w:val="1"/>
      <w:numFmt w:val="decimal"/>
      <w:suff w:val="space"/>
      <w:lvlText w:val="(%1)"/>
      <w:lvlJc w:val="right"/>
      <w:pPr>
        <w:ind w:left="709" w:firstLine="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03FC4"/>
    <w:rsid w:val="00003FC4"/>
    <w:rsid w:val="000B5F33"/>
    <w:rsid w:val="00155845"/>
    <w:rsid w:val="001E3302"/>
    <w:rsid w:val="00286C8E"/>
    <w:rsid w:val="003602A1"/>
    <w:rsid w:val="004C22A5"/>
    <w:rsid w:val="005F65E0"/>
    <w:rsid w:val="00696A39"/>
    <w:rsid w:val="00811818"/>
    <w:rsid w:val="00862F9B"/>
    <w:rsid w:val="008F56D3"/>
    <w:rsid w:val="00951A21"/>
    <w:rsid w:val="009D42CA"/>
    <w:rsid w:val="00AD6DCC"/>
    <w:rsid w:val="00C6779E"/>
    <w:rsid w:val="00D942CF"/>
    <w:rsid w:val="00DB2C81"/>
    <w:rsid w:val="00E9259C"/>
    <w:rsid w:val="00F5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696A39"/>
    <w:rPr>
      <w:rFonts w:ascii="Times New Roman" w:hAnsi="Times New Roman"/>
      <w:lang w:val="hu-HU"/>
    </w:rPr>
  </w:style>
  <w:style w:type="paragraph" w:styleId="Listaszerbekezds">
    <w:name w:val="List Paragraph"/>
    <w:basedOn w:val="Norml"/>
    <w:uiPriority w:val="34"/>
    <w:qFormat/>
    <w:rsid w:val="00155845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696A39"/>
    <w:rPr>
      <w:rFonts w:ascii="Times New Roman" w:hAnsi="Times New Roman"/>
      <w:lang w:val="hu-HU"/>
    </w:rPr>
  </w:style>
  <w:style w:type="paragraph" w:styleId="Listaszerbekezds">
    <w:name w:val="List Paragraph"/>
    <w:basedOn w:val="Norml"/>
    <w:uiPriority w:val="34"/>
    <w:qFormat/>
    <w:rsid w:val="00155845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1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521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Fekete Lászlóné</dc:creator>
  <cp:lastModifiedBy>Fekete Lászlóné</cp:lastModifiedBy>
  <cp:revision>9</cp:revision>
  <cp:lastPrinted>2025-03-11T13:02:00Z</cp:lastPrinted>
  <dcterms:created xsi:type="dcterms:W3CDTF">2025-03-11T12:45:00Z</dcterms:created>
  <dcterms:modified xsi:type="dcterms:W3CDTF">2025-03-13T07:48:00Z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