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244" w:rsidRDefault="00F649C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Egyek Nagyközség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../2025. (I. 30.) önkormányzati rendelete</w:t>
      </w:r>
    </w:p>
    <w:p w:rsidR="00970244" w:rsidRDefault="00F649C5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az</w:t>
      </w:r>
      <w:proofErr w:type="gramEnd"/>
      <w:r>
        <w:rPr>
          <w:b/>
          <w:bCs/>
        </w:rPr>
        <w:t xml:space="preserve"> Egyek Nagyközség területén működő térfigyelő kamerarendszerről</w:t>
      </w:r>
    </w:p>
    <w:p w:rsidR="00970244" w:rsidRDefault="00F649C5">
      <w:pPr>
        <w:pStyle w:val="Szvegtrzs"/>
        <w:spacing w:after="0" w:line="240" w:lineRule="auto"/>
        <w:jc w:val="both"/>
      </w:pPr>
      <w:r>
        <w:t xml:space="preserve">[1] Egyek Nagyközség Önkormányzata Képviselő-testülete Magyarország Alaptörvényének 32. cikk (2) bekezdésében meghatározott eredeti jogalkotói hatáskörében, </w:t>
      </w:r>
    </w:p>
    <w:p w:rsidR="00970244" w:rsidRDefault="00F649C5">
      <w:pPr>
        <w:pStyle w:val="Szvegtrzs"/>
        <w:spacing w:before="120" w:after="0" w:line="240" w:lineRule="auto"/>
        <w:jc w:val="both"/>
      </w:pPr>
      <w:r>
        <w:t>[2] a közterület-felügyeletről szóló 1999. évi LXIII. törvény 1. § (6) bekezdésében, valamint, a Magyarország helyi önkormányzatairól szóló 2011. évi CLXXXIX. törvény 13. § (1) bekezdés 17. pontjában meghatározott feladatkörében eljárva, a következőket rendeli el.</w:t>
      </w:r>
    </w:p>
    <w:p w:rsidR="00970244" w:rsidRDefault="00F649C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970244" w:rsidRDefault="00F649C5">
      <w:pPr>
        <w:pStyle w:val="Szvegtrzs"/>
        <w:spacing w:after="0" w:line="240" w:lineRule="auto"/>
        <w:jc w:val="both"/>
      </w:pPr>
      <w:r>
        <w:t>Egyek Nagyközség Önkormányzata a település közbiztonságának növelése, a lakosság és a településre látogatók szubjektív biztonságérzetének erősítése, a közterület általános rendjének biztosítása, a jogellenes magatartások megelőzése, kiszűrése, megszakítása és felderítése, a közterületen található vagyon megóvása, felügyelete érdekében a település közigazgatási területén közterületi térfigyelő kamerarendszert (a továbbiakban: térfigyelő rendszer) működtet.</w:t>
      </w:r>
    </w:p>
    <w:p w:rsidR="00970244" w:rsidRDefault="00F649C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970244" w:rsidRDefault="00F649C5">
      <w:pPr>
        <w:pStyle w:val="Szvegtrzs"/>
        <w:spacing w:after="0" w:line="240" w:lineRule="auto"/>
      </w:pPr>
      <w:r>
        <w:t>A rendelet területi hatálya az Önkormányzat térfigyelő rendszerrel érintett közterületeire terjed ki.</w:t>
      </w:r>
    </w:p>
    <w:p w:rsidR="00970244" w:rsidRDefault="00F649C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970244" w:rsidRDefault="00F649C5">
      <w:pPr>
        <w:pStyle w:val="Szvegtrzs"/>
        <w:spacing w:after="0" w:line="240" w:lineRule="auto"/>
      </w:pPr>
      <w:r>
        <w:t>A térfigyelő rendszer azon műszaki eszközök összessége, amely biztosítja a közterületi képfelvétel jogszabályban előírt módon történő rögzítését és továbbítását.</w:t>
      </w:r>
    </w:p>
    <w:p w:rsidR="00970244" w:rsidRDefault="00F649C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970244" w:rsidRDefault="00F649C5">
      <w:pPr>
        <w:pStyle w:val="Szvegtrzs"/>
        <w:spacing w:after="0" w:line="240" w:lineRule="auto"/>
        <w:jc w:val="both"/>
      </w:pPr>
      <w:r>
        <w:t>(1) Az Önkormányzat gondoskodik arról, hogy az Önkormányzat honlapján a térfigyelő rendszer kamerák elhelyezésének ténye, illetve a kamerákkal megfigyelt közterületek közzétételre kerüljenek</w:t>
      </w:r>
    </w:p>
    <w:p w:rsidR="00970244" w:rsidRDefault="00F649C5">
      <w:pPr>
        <w:pStyle w:val="Szvegtrzs"/>
        <w:spacing w:before="240" w:after="0" w:line="240" w:lineRule="auto"/>
        <w:jc w:val="both"/>
      </w:pPr>
      <w:r>
        <w:t>(2) Az Önkormányzat az adatvédelemmel kapcsolatos oktatás, illetve a kamerarendszert kezelők adatvédelmi ellenőrzése céljából adatvédelmi megbízottat vagy adatvédelmi tisztviselőt jelöl ki.</w:t>
      </w:r>
    </w:p>
    <w:p w:rsidR="00970244" w:rsidRDefault="00F649C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970244" w:rsidRDefault="00F649C5">
      <w:pPr>
        <w:pStyle w:val="Szvegtrzs"/>
        <w:spacing w:after="0" w:line="240" w:lineRule="auto"/>
      </w:pPr>
      <w:r>
        <w:t>A képfelvevő kamerák közterületi elhelyezkedését, darabszámát és a kamera által megfigyelt terület rövid leírását a rendelet 1. melléklete tartalmazza.</w:t>
      </w:r>
    </w:p>
    <w:p w:rsidR="00970244" w:rsidRDefault="00F649C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970244" w:rsidRDefault="00F649C5">
      <w:pPr>
        <w:pStyle w:val="Szvegtrzs"/>
        <w:spacing w:after="0" w:line="240" w:lineRule="auto"/>
        <w:jc w:val="both"/>
      </w:pPr>
      <w:r>
        <w:t>(1) Az Önkormányzat Képviselő-testülete, a közterületi térfigyelő rendszer kezelési és üzemeltetési feladatainak ellátása érdekében - a közterület-felügyeletről szóló 1999. évi LXIII. törvény 8. §</w:t>
      </w:r>
      <w:proofErr w:type="spellStart"/>
      <w:r>
        <w:t>-ának</w:t>
      </w:r>
      <w:proofErr w:type="spellEnd"/>
      <w:r>
        <w:t xml:space="preserve"> figyelembevételével –, felkéri Egyek Nagyközség Jegyzőjét, hogy 1 fő, a települési önkormányzat alkalmazásában álló, köztisztviselőt</w:t>
      </w:r>
      <w:r>
        <w:tab/>
        <w:t xml:space="preserve"> </w:t>
      </w:r>
      <w:bookmarkStart w:id="0" w:name="_GoBack"/>
      <w:bookmarkEnd w:id="0"/>
      <w:r>
        <w:t>bízzon meg a térfigyelő rendszer kezelési és üzemeltetési feladatainak ellátásával.</w:t>
      </w:r>
    </w:p>
    <w:p w:rsidR="00970244" w:rsidRDefault="00F649C5">
      <w:pPr>
        <w:pStyle w:val="Szvegtrzs"/>
        <w:spacing w:before="240" w:after="0" w:line="240" w:lineRule="auto"/>
        <w:jc w:val="both"/>
      </w:pPr>
      <w:r>
        <w:lastRenderedPageBreak/>
        <w:t>(2) Kiemelt bűncselekmények vagy közlekedési balesetek esetén, amennyiben a megkereső szerv a soron kívüliséget kellőképpen megindokolja, a közterületi térfigyelő kamerák felvételeinek megtekintését biztosítja a rendőrség részére.</w:t>
      </w:r>
    </w:p>
    <w:p w:rsidR="00970244" w:rsidRDefault="00F649C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970244" w:rsidRDefault="00F649C5">
      <w:pPr>
        <w:pStyle w:val="Szvegtrzs"/>
        <w:spacing w:after="0" w:line="240" w:lineRule="auto"/>
        <w:jc w:val="both"/>
      </w:pPr>
      <w:r>
        <w:t>(1) Az önkormányzat alkalmazásában álló köztisztviselő a térfigyelő rendszer üzemeltetésére, kezelésére önálló adatkezelői minőségében a hatáskörébe tartozó ügyekben a térfigyelő kamera rendszer által készített felvételek rögzítésére, felhasználására, továbbítására és törlésére az Európai Parlament és tanács 2016/679 rendeletében, valamint az információs önrendelkezési jogról és az információszabadságról szóló 2011. évi CXII. törvény és a közterület-felügyeletről 1999. évi LXIII. törvényben foglaltak szerint köteles eljárni.</w:t>
      </w:r>
    </w:p>
    <w:p w:rsidR="00970244" w:rsidRDefault="00F649C5">
      <w:pPr>
        <w:pStyle w:val="Szvegtrzs"/>
        <w:spacing w:before="240" w:after="0" w:line="240" w:lineRule="auto"/>
        <w:jc w:val="both"/>
      </w:pPr>
      <w:r>
        <w:t>(2) Az adatkezeléssel kapcsolatos szabályokat Egyek Nagyközség Önkormányzata „Közterületi térfigyelő kamerarendszer adatkezelési szabályzata” tartalmazza.</w:t>
      </w:r>
    </w:p>
    <w:p w:rsidR="00970244" w:rsidRDefault="00F649C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:rsidR="00970244" w:rsidRDefault="00F649C5">
      <w:pPr>
        <w:pStyle w:val="Szvegtrzs"/>
        <w:spacing w:after="0" w:line="240" w:lineRule="auto"/>
        <w:jc w:val="both"/>
      </w:pPr>
      <w:r>
        <w:t>(1) A közterületi térfigyelő rendszer működtetésével kapcsolatos kiadások az Önkormányzatot terhelik. Az Önkormányzat képviselő-testülete költségvetésében tervezi a rendszer üzemeltetéséhez szükséges pénzügyi fedezetet.</w:t>
      </w:r>
    </w:p>
    <w:p w:rsidR="00970244" w:rsidRDefault="00F649C5">
      <w:pPr>
        <w:pStyle w:val="Szvegtrzs"/>
        <w:spacing w:before="240" w:after="0" w:line="240" w:lineRule="auto"/>
        <w:jc w:val="both"/>
      </w:pPr>
      <w:r>
        <w:t>(2) Az Önkormányzat biztosítja azokat a tárgyi feltételeket, amelyek szükségesek a térfigyelő rendszer működtetéséhez és az adatkezeléshez kapcsolódó előírások betartásához.</w:t>
      </w:r>
    </w:p>
    <w:p w:rsidR="00970244" w:rsidRDefault="00F649C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565F96" w:rsidRDefault="00F649C5">
      <w:pPr>
        <w:pStyle w:val="Szvegtrzs"/>
        <w:spacing w:after="0" w:line="240" w:lineRule="auto"/>
        <w:jc w:val="both"/>
      </w:pPr>
      <w:r>
        <w:t>Ez a rendelet 2025. február 3-án lép hatályba.</w:t>
      </w:r>
    </w:p>
    <w:p w:rsidR="00565F96" w:rsidRDefault="00565F96">
      <w:pPr>
        <w:pStyle w:val="Szvegtrzs"/>
        <w:spacing w:after="0" w:line="240" w:lineRule="auto"/>
        <w:jc w:val="both"/>
      </w:pPr>
    </w:p>
    <w:p w:rsidR="00565F96" w:rsidRDefault="00565F96">
      <w:pPr>
        <w:pStyle w:val="Szvegtrzs"/>
        <w:spacing w:after="0" w:line="240" w:lineRule="auto"/>
        <w:jc w:val="both"/>
      </w:pPr>
    </w:p>
    <w:p w:rsidR="00565F96" w:rsidRPr="001C7E37" w:rsidRDefault="00565F96" w:rsidP="00565F96">
      <w:pPr>
        <w:pStyle w:val="Szvegtrzs"/>
        <w:spacing w:after="0" w:line="240" w:lineRule="auto"/>
      </w:pPr>
      <w:r w:rsidRPr="001C7E37">
        <w:t>Egyek, 202</w:t>
      </w:r>
      <w:r>
        <w:t>5</w:t>
      </w:r>
      <w:r w:rsidRPr="001C7E37">
        <w:t xml:space="preserve">. </w:t>
      </w:r>
      <w:r>
        <w:t>január 30</w:t>
      </w:r>
      <w:r w:rsidRPr="001C7E37">
        <w:t>.</w:t>
      </w:r>
    </w:p>
    <w:p w:rsidR="00565F96" w:rsidRPr="001C7E37" w:rsidRDefault="00565F96" w:rsidP="00565F96">
      <w:pPr>
        <w:pStyle w:val="Szvegtrzs"/>
        <w:spacing w:after="0" w:line="240" w:lineRule="auto"/>
      </w:pPr>
    </w:p>
    <w:p w:rsidR="00565F96" w:rsidRPr="001C7E37" w:rsidRDefault="00565F96" w:rsidP="00565F96">
      <w:pPr>
        <w:pStyle w:val="Szvegtrzs"/>
        <w:spacing w:after="0" w:line="240" w:lineRule="auto"/>
      </w:pPr>
    </w:p>
    <w:p w:rsidR="00565F96" w:rsidRPr="001C7E37" w:rsidRDefault="00565F96" w:rsidP="00565F96">
      <w:pPr>
        <w:pStyle w:val="Szvegtrzs"/>
        <w:spacing w:after="0" w:line="240" w:lineRule="auto"/>
      </w:pPr>
    </w:p>
    <w:p w:rsidR="00565F96" w:rsidRPr="001C7E37" w:rsidRDefault="00565F96" w:rsidP="00565F96">
      <w:pPr>
        <w:widowControl w:val="0"/>
        <w:autoSpaceDE w:val="0"/>
        <w:autoSpaceDN w:val="0"/>
        <w:adjustRightInd w:val="0"/>
        <w:spacing w:line="317" w:lineRule="exact"/>
      </w:pPr>
    </w:p>
    <w:p w:rsidR="00565F96" w:rsidRPr="001C7E37" w:rsidRDefault="00565F96" w:rsidP="00565F96">
      <w:pPr>
        <w:widowControl w:val="0"/>
        <w:autoSpaceDE w:val="0"/>
        <w:autoSpaceDN w:val="0"/>
        <w:adjustRightInd w:val="0"/>
        <w:spacing w:line="20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750"/>
      </w:tblGrid>
      <w:tr w:rsidR="00565F96" w:rsidRPr="001C7E37" w:rsidTr="00C3229D">
        <w:tc>
          <w:tcPr>
            <w:tcW w:w="4750" w:type="dxa"/>
            <w:hideMark/>
          </w:tcPr>
          <w:p w:rsidR="00565F96" w:rsidRPr="001C7E37" w:rsidRDefault="00565F96" w:rsidP="00C3229D">
            <w:pPr>
              <w:jc w:val="center"/>
              <w:rPr>
                <w:rFonts w:cs="Times New Roman"/>
              </w:rPr>
            </w:pPr>
            <w:r w:rsidRPr="001C7E37">
              <w:rPr>
                <w:rFonts w:cs="Times New Roman"/>
              </w:rPr>
              <w:t xml:space="preserve">Dr. Miluczky Attila </w:t>
            </w:r>
          </w:p>
          <w:p w:rsidR="00565F96" w:rsidRPr="001C7E37" w:rsidRDefault="00565F96" w:rsidP="00C3229D">
            <w:pPr>
              <w:jc w:val="center"/>
              <w:rPr>
                <w:rFonts w:cs="Times New Roman"/>
              </w:rPr>
            </w:pPr>
            <w:r w:rsidRPr="001C7E37">
              <w:rPr>
                <w:rFonts w:cs="Times New Roman"/>
              </w:rPr>
              <w:t>polgármester</w:t>
            </w:r>
          </w:p>
        </w:tc>
        <w:tc>
          <w:tcPr>
            <w:tcW w:w="4750" w:type="dxa"/>
            <w:hideMark/>
          </w:tcPr>
          <w:p w:rsidR="00565F96" w:rsidRPr="001C7E37" w:rsidRDefault="00565F96" w:rsidP="00C3229D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1C7E37">
              <w:t>Csepreginé Kocsis Nóra</w:t>
            </w:r>
          </w:p>
          <w:p w:rsidR="00565F96" w:rsidRPr="001C7E37" w:rsidRDefault="00565F96" w:rsidP="00C3229D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1C7E37">
              <w:t>jegyző</w:t>
            </w:r>
          </w:p>
        </w:tc>
      </w:tr>
    </w:tbl>
    <w:p w:rsidR="00565F96" w:rsidRDefault="00565F96" w:rsidP="00565F96">
      <w:pPr>
        <w:widowControl w:val="0"/>
        <w:autoSpaceDE w:val="0"/>
        <w:autoSpaceDN w:val="0"/>
        <w:adjustRightInd w:val="0"/>
        <w:spacing w:line="363" w:lineRule="exact"/>
      </w:pPr>
    </w:p>
    <w:p w:rsidR="00565F96" w:rsidRDefault="00565F96" w:rsidP="00565F96">
      <w:pPr>
        <w:widowControl w:val="0"/>
        <w:autoSpaceDE w:val="0"/>
        <w:autoSpaceDN w:val="0"/>
        <w:adjustRightInd w:val="0"/>
        <w:spacing w:line="363" w:lineRule="exact"/>
      </w:pPr>
    </w:p>
    <w:p w:rsidR="00565F96" w:rsidRPr="001C7E37" w:rsidRDefault="00565F96" w:rsidP="00565F96">
      <w:pPr>
        <w:widowControl w:val="0"/>
        <w:autoSpaceDE w:val="0"/>
        <w:autoSpaceDN w:val="0"/>
        <w:adjustRightInd w:val="0"/>
        <w:spacing w:line="363" w:lineRule="exact"/>
      </w:pPr>
      <w:r w:rsidRPr="001C7E37">
        <w:t xml:space="preserve">A rendelet kihirdetve: </w:t>
      </w:r>
      <w:bookmarkStart w:id="1" w:name="page4"/>
      <w:bookmarkEnd w:id="1"/>
      <w:r w:rsidRPr="001C7E37">
        <w:t>202</w:t>
      </w:r>
      <w:r>
        <w:t>5</w:t>
      </w:r>
      <w:r w:rsidRPr="001C7E37">
        <w:t>.</w:t>
      </w:r>
      <w:r>
        <w:t>01.30.</w:t>
      </w:r>
    </w:p>
    <w:p w:rsidR="00565F96" w:rsidRPr="001C7E37" w:rsidRDefault="00565F96" w:rsidP="00565F96">
      <w:pPr>
        <w:widowControl w:val="0"/>
        <w:autoSpaceDE w:val="0"/>
        <w:autoSpaceDN w:val="0"/>
        <w:adjustRightInd w:val="0"/>
        <w:spacing w:line="363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750"/>
      </w:tblGrid>
      <w:tr w:rsidR="00565F96" w:rsidRPr="001C7E37" w:rsidTr="00C3229D">
        <w:tc>
          <w:tcPr>
            <w:tcW w:w="4750" w:type="dxa"/>
          </w:tcPr>
          <w:p w:rsidR="00565F96" w:rsidRPr="001C7E37" w:rsidRDefault="00565F96" w:rsidP="00C3229D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</w:p>
        </w:tc>
        <w:tc>
          <w:tcPr>
            <w:tcW w:w="4750" w:type="dxa"/>
            <w:hideMark/>
          </w:tcPr>
          <w:p w:rsidR="00565F96" w:rsidRPr="001C7E37" w:rsidRDefault="00565F96" w:rsidP="00C3229D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1C7E37">
              <w:t>Csepreginé Kocsis Nóra</w:t>
            </w:r>
          </w:p>
          <w:p w:rsidR="00565F96" w:rsidRPr="001C7E37" w:rsidRDefault="00565F96" w:rsidP="00C3229D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1C7E37">
              <w:t>jegyző</w:t>
            </w:r>
          </w:p>
        </w:tc>
      </w:tr>
    </w:tbl>
    <w:p w:rsidR="00970244" w:rsidRDefault="00970244">
      <w:pPr>
        <w:pStyle w:val="Szvegtrzs"/>
        <w:spacing w:after="0" w:line="240" w:lineRule="auto"/>
        <w:jc w:val="both"/>
      </w:pPr>
    </w:p>
    <w:p w:rsidR="001620D1" w:rsidRDefault="001620D1">
      <w:r>
        <w:br w:type="page"/>
      </w:r>
    </w:p>
    <w:p w:rsidR="001620D1" w:rsidRDefault="001620D1" w:rsidP="001620D1">
      <w:pPr>
        <w:pStyle w:val="Szvegtrzs"/>
        <w:spacing w:before="240" w:after="0" w:line="240" w:lineRule="auto"/>
        <w:jc w:val="right"/>
        <w:rPr>
          <w:rFonts w:asciiTheme="minorHAnsi" w:hAnsiTheme="minorHAnsi" w:cstheme="minorHAnsi"/>
          <w:kern w:val="0"/>
          <w:lang w:bidi="ar-SA"/>
        </w:rPr>
      </w:pPr>
      <w:r w:rsidRPr="002629D9">
        <w:rPr>
          <w:rFonts w:asciiTheme="minorHAnsi" w:hAnsiTheme="minorHAnsi" w:cstheme="minorHAnsi"/>
          <w:kern w:val="0"/>
          <w:lang w:bidi="ar-SA"/>
        </w:rPr>
        <w:lastRenderedPageBreak/>
        <w:t>1. melléklet a __/2025</w:t>
      </w:r>
      <w:r>
        <w:rPr>
          <w:rFonts w:asciiTheme="minorHAnsi" w:hAnsiTheme="minorHAnsi" w:cstheme="minorHAnsi"/>
          <w:kern w:val="0"/>
          <w:lang w:bidi="ar-SA"/>
        </w:rPr>
        <w:t>. (</w:t>
      </w:r>
      <w:r w:rsidRPr="002629D9">
        <w:rPr>
          <w:rFonts w:asciiTheme="minorHAnsi" w:hAnsiTheme="minorHAnsi" w:cstheme="minorHAnsi"/>
          <w:kern w:val="0"/>
          <w:lang w:bidi="ar-SA"/>
        </w:rPr>
        <w:t xml:space="preserve">I. </w:t>
      </w:r>
      <w:r>
        <w:rPr>
          <w:rFonts w:asciiTheme="minorHAnsi" w:hAnsiTheme="minorHAnsi" w:cstheme="minorHAnsi"/>
          <w:kern w:val="0"/>
          <w:lang w:bidi="ar-SA"/>
        </w:rPr>
        <w:t>30</w:t>
      </w:r>
      <w:r w:rsidRPr="002629D9">
        <w:rPr>
          <w:rFonts w:asciiTheme="minorHAnsi" w:hAnsiTheme="minorHAnsi" w:cstheme="minorHAnsi"/>
          <w:kern w:val="0"/>
          <w:lang w:bidi="ar-SA"/>
        </w:rPr>
        <w:t>.) önkormányzati rendelethez</w:t>
      </w:r>
    </w:p>
    <w:p w:rsidR="001620D1" w:rsidRDefault="001620D1" w:rsidP="001620D1">
      <w:pPr>
        <w:jc w:val="both"/>
      </w:pPr>
    </w:p>
    <w:p w:rsidR="001620D1" w:rsidRDefault="001620D1" w:rsidP="001620D1">
      <w:pPr>
        <w:jc w:val="both"/>
      </w:pPr>
    </w:p>
    <w:tbl>
      <w:tblPr>
        <w:tblW w:w="93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7"/>
        <w:gridCol w:w="3820"/>
        <w:gridCol w:w="3280"/>
        <w:gridCol w:w="1466"/>
      </w:tblGrid>
      <w:tr w:rsidR="001620D1" w:rsidRPr="007B48F8" w:rsidTr="00C3229D">
        <w:trPr>
          <w:trHeight w:val="6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Sorszám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Kihelyezett kamerák helye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Kamera által megfigyelt terület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0D1" w:rsidRPr="007B48F8" w:rsidRDefault="001620D1" w:rsidP="00C3229D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Kamerák darabszáma</w:t>
            </w:r>
          </w:p>
        </w:tc>
      </w:tr>
      <w:tr w:rsidR="001620D1" w:rsidRPr="007B48F8" w:rsidTr="00C3229D">
        <w:trPr>
          <w:trHeight w:val="6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Fasor-Vágóhíd</w:t>
            </w:r>
            <w:proofErr w:type="spellEnd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utca kereszteződése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Fasor és Vágóhíd utca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(2 db objektívvel) </w:t>
            </w:r>
          </w:p>
        </w:tc>
      </w:tr>
      <w:tr w:rsidR="001620D1" w:rsidRPr="007B48F8" w:rsidTr="00C3229D">
        <w:trPr>
          <w:trHeight w:val="6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Deák F. - Dankó P. utca kereszteződése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Deák F. és Dankó P. utca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(2 db objektívvel) </w:t>
            </w:r>
          </w:p>
        </w:tc>
      </w:tr>
      <w:tr w:rsidR="001620D1" w:rsidRPr="007B48F8" w:rsidTr="00C3229D">
        <w:trPr>
          <w:trHeight w:val="6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Hunyadi J. u. 48/B Egészségház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Egészségház és </w:t>
            </w:r>
            <w:proofErr w:type="gramStart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Étterem</w:t>
            </w:r>
            <w:proofErr w:type="gramEnd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parkolója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(2 db objektívvel) </w:t>
            </w:r>
          </w:p>
        </w:tc>
      </w:tr>
      <w:tr w:rsidR="001620D1" w:rsidRPr="007B48F8" w:rsidTr="00C3229D">
        <w:trPr>
          <w:trHeight w:val="6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Dózsa </w:t>
            </w:r>
            <w:proofErr w:type="spellStart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Gy</w:t>
            </w:r>
            <w:proofErr w:type="spellEnd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. - Széchenyi u. kereszteződése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Dózsa </w:t>
            </w:r>
            <w:proofErr w:type="spellStart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Gy</w:t>
            </w:r>
            <w:proofErr w:type="spellEnd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. és Széchenyi utca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(2 db objektívvel) </w:t>
            </w:r>
          </w:p>
        </w:tc>
      </w:tr>
      <w:tr w:rsidR="001620D1" w:rsidRPr="007B48F8" w:rsidTr="00C3229D">
        <w:trPr>
          <w:trHeight w:val="6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Fasor - Fő u. kereszteződése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Fasor és Fő utca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(2 db objektívvel) </w:t>
            </w:r>
          </w:p>
        </w:tc>
      </w:tr>
      <w:tr w:rsidR="001620D1" w:rsidRPr="007B48F8" w:rsidTr="00C3229D">
        <w:trPr>
          <w:trHeight w:val="6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Deák F. - Toldi M. u. kereszteződése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Deák F. és Toldi M. utca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(2 db objektívvel) </w:t>
            </w:r>
          </w:p>
        </w:tc>
      </w:tr>
      <w:tr w:rsidR="001620D1" w:rsidRPr="007B48F8" w:rsidTr="00C3229D">
        <w:trPr>
          <w:trHeight w:val="6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Bem J. - Béke u. kereszteződése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Bem J. és Béke utca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(2 db objektívvel) </w:t>
            </w:r>
          </w:p>
        </w:tc>
      </w:tr>
      <w:tr w:rsidR="001620D1" w:rsidRPr="007B48F8" w:rsidTr="00C3229D">
        <w:trPr>
          <w:trHeight w:val="6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Eötvös - Baross u. kereszteződése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Eötvös és Baross utca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(2 db objektívvel) </w:t>
            </w:r>
          </w:p>
        </w:tc>
      </w:tr>
      <w:tr w:rsidR="001620D1" w:rsidRPr="007B48F8" w:rsidTr="00C3229D">
        <w:trPr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Szennyvíztisztító telep előtt </w:t>
            </w:r>
            <w:proofErr w:type="spellStart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hrsz</w:t>
            </w:r>
            <w:proofErr w:type="spellEnd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0359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Ipari Park útja </w:t>
            </w:r>
            <w:proofErr w:type="spellStart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hrsz</w:t>
            </w:r>
            <w:proofErr w:type="spellEnd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: 0359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1620D1" w:rsidRPr="007B48F8" w:rsidTr="00C3229D">
        <w:trPr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Tiszaszőlő</w:t>
            </w:r>
            <w:proofErr w:type="spellEnd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utca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–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Dorogmai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út kereszteződése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hr</w:t>
            </w: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sz</w:t>
            </w:r>
            <w:proofErr w:type="spellEnd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: 0196/1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Dorogami</w:t>
            </w:r>
            <w:proofErr w:type="spellEnd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út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AA64EA">
              <w:rPr>
                <w:rFonts w:ascii="Calibri" w:hAnsi="Calibri" w:cs="Calibri"/>
                <w:color w:val="000000"/>
                <w:sz w:val="22"/>
                <w:szCs w:val="22"/>
              </w:rPr>
              <w:t>hrsz</w:t>
            </w:r>
            <w:proofErr w:type="spellEnd"/>
            <w:r w:rsidRPr="00AA64EA">
              <w:rPr>
                <w:rFonts w:ascii="Calibri" w:hAnsi="Calibri" w:cs="Calibri"/>
                <w:color w:val="000000"/>
                <w:sz w:val="22"/>
                <w:szCs w:val="22"/>
              </w:rPr>
              <w:t>: 0196/1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és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Tiszaszőlő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utca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1620D1" w:rsidRPr="007B48F8" w:rsidTr="00C3229D">
        <w:trPr>
          <w:trHeight w:val="6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Dorogmai</w:t>
            </w:r>
            <w:proofErr w:type="spellEnd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út - Szilágy ér kereszteződése </w:t>
            </w:r>
            <w:r w:rsidRPr="00AA64EA"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proofErr w:type="spellStart"/>
            <w:r w:rsidRPr="00AA64EA">
              <w:rPr>
                <w:rFonts w:ascii="Calibri" w:hAnsi="Calibri" w:cs="Calibri"/>
                <w:color w:val="000000"/>
                <w:sz w:val="22"/>
                <w:szCs w:val="22"/>
              </w:rPr>
              <w:t>hrsz</w:t>
            </w:r>
            <w:proofErr w:type="spellEnd"/>
            <w:proofErr w:type="gramStart"/>
            <w:r w:rsidRPr="00AA64E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0196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/2)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hrsz</w:t>
            </w:r>
            <w:proofErr w:type="spellEnd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: 0196/2 </w:t>
            </w:r>
            <w:proofErr w:type="spellStart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Dorogmai</w:t>
            </w:r>
            <w:proofErr w:type="spellEnd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út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1620D1" w:rsidRPr="007B48F8" w:rsidTr="00C3229D">
        <w:trPr>
          <w:trHeight w:val="15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Attila telep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hrsz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: 0934/96)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Mezőgazdasági program á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</w:t>
            </w: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tal használt földterületek </w:t>
            </w:r>
            <w:proofErr w:type="spellStart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hrsz</w:t>
            </w:r>
            <w:proofErr w:type="spellEnd"/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: 0934/50, 52, 53, 54, 57, 93, 94, 95, 96, 97, 143, 144, 145, 0934/89-91, 0934/105-108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1620D1" w:rsidRPr="007B48F8" w:rsidTr="00C3229D">
        <w:trPr>
          <w:trHeight w:val="30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Rákóczi - Fasor u. kereszteződése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Rákóczi és Fasor utca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0D1" w:rsidRPr="007B48F8" w:rsidRDefault="001620D1" w:rsidP="00C3229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B48F8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</w:tbl>
    <w:p w:rsidR="001620D1" w:rsidRDefault="001620D1">
      <w:pPr>
        <w:pStyle w:val="Szvegtrzs"/>
        <w:spacing w:after="0" w:line="240" w:lineRule="auto"/>
        <w:jc w:val="both"/>
      </w:pPr>
    </w:p>
    <w:sectPr w:rsidR="001620D1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4BE" w:rsidRDefault="007C34BE">
      <w:r>
        <w:separator/>
      </w:r>
    </w:p>
  </w:endnote>
  <w:endnote w:type="continuationSeparator" w:id="0">
    <w:p w:rsidR="007C34BE" w:rsidRDefault="007C3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244" w:rsidRDefault="00F649C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113BC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4BE" w:rsidRDefault="007C34BE">
      <w:r>
        <w:separator/>
      </w:r>
    </w:p>
  </w:footnote>
  <w:footnote w:type="continuationSeparator" w:id="0">
    <w:p w:rsidR="007C34BE" w:rsidRDefault="007C34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5447F"/>
    <w:multiLevelType w:val="multilevel"/>
    <w:tmpl w:val="E17CF08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8E967ED"/>
    <w:multiLevelType w:val="hybridMultilevel"/>
    <w:tmpl w:val="07D60E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70244"/>
    <w:rsid w:val="00113BC0"/>
    <w:rsid w:val="001620D1"/>
    <w:rsid w:val="00565F96"/>
    <w:rsid w:val="00776200"/>
    <w:rsid w:val="007C34BE"/>
    <w:rsid w:val="00970244"/>
    <w:rsid w:val="00DF34E7"/>
    <w:rsid w:val="00F6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565F96"/>
    <w:rPr>
      <w:rFonts w:ascii="Times New Roman" w:hAnsi="Times New Roman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565F96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653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Fekete Lászlóné</cp:lastModifiedBy>
  <cp:revision>8</cp:revision>
  <cp:lastPrinted>2025-01-22T14:38:00Z</cp:lastPrinted>
  <dcterms:created xsi:type="dcterms:W3CDTF">2017-08-15T13:24:00Z</dcterms:created>
  <dcterms:modified xsi:type="dcterms:W3CDTF">2025-01-22T14:39:00Z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