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2C22" w:rsidRDefault="00462C22" w:rsidP="00462C22">
      <w:pPr>
        <w:pStyle w:val="Szvegtrzs"/>
        <w:spacing w:before="240" w:after="0" w:line="240" w:lineRule="auto"/>
        <w:jc w:val="right"/>
        <w:rPr>
          <w:rFonts w:asciiTheme="minorHAnsi" w:hAnsiTheme="minorHAnsi" w:cstheme="minorHAnsi"/>
          <w:kern w:val="0"/>
          <w:lang w:bidi="ar-SA"/>
        </w:rPr>
      </w:pPr>
      <w:r w:rsidRPr="002629D9">
        <w:rPr>
          <w:rFonts w:asciiTheme="minorHAnsi" w:hAnsiTheme="minorHAnsi" w:cstheme="minorHAnsi"/>
          <w:kern w:val="0"/>
          <w:lang w:bidi="ar-SA"/>
        </w:rPr>
        <w:t>1. melléklet a __/2025</w:t>
      </w:r>
      <w:r>
        <w:rPr>
          <w:rFonts w:asciiTheme="minorHAnsi" w:hAnsiTheme="minorHAnsi" w:cstheme="minorHAnsi"/>
          <w:kern w:val="0"/>
          <w:lang w:bidi="ar-SA"/>
        </w:rPr>
        <w:t>. (</w:t>
      </w:r>
      <w:r w:rsidRPr="002629D9">
        <w:rPr>
          <w:rFonts w:asciiTheme="minorHAnsi" w:hAnsiTheme="minorHAnsi" w:cstheme="minorHAnsi"/>
          <w:kern w:val="0"/>
          <w:lang w:bidi="ar-SA"/>
        </w:rPr>
        <w:t xml:space="preserve">I. </w:t>
      </w:r>
      <w:r>
        <w:rPr>
          <w:rFonts w:asciiTheme="minorHAnsi" w:hAnsiTheme="minorHAnsi" w:cstheme="minorHAnsi"/>
          <w:kern w:val="0"/>
          <w:lang w:bidi="ar-SA"/>
        </w:rPr>
        <w:t>30</w:t>
      </w:r>
      <w:r w:rsidRPr="002629D9">
        <w:rPr>
          <w:rFonts w:asciiTheme="minorHAnsi" w:hAnsiTheme="minorHAnsi" w:cstheme="minorHAnsi"/>
          <w:kern w:val="0"/>
          <w:lang w:bidi="ar-SA"/>
        </w:rPr>
        <w:t>.) önkormányzati rendelethez</w:t>
      </w:r>
    </w:p>
    <w:p w:rsidR="00462C22" w:rsidRDefault="00462C22">
      <w:pPr>
        <w:pStyle w:val="Szvegtrzs"/>
        <w:spacing w:before="240" w:after="0" w:line="240" w:lineRule="auto"/>
        <w:jc w:val="both"/>
      </w:pPr>
    </w:p>
    <w:p w:rsidR="00623A2F" w:rsidRPr="00462C22" w:rsidRDefault="001463FA">
      <w:pPr>
        <w:pStyle w:val="Szvegtrzs"/>
        <w:spacing w:before="240" w:after="0" w:line="240" w:lineRule="auto"/>
        <w:jc w:val="both"/>
        <w:rPr>
          <w:rFonts w:asciiTheme="minorHAnsi" w:hAnsiTheme="minorHAnsi" w:cstheme="minorHAnsi"/>
        </w:rPr>
      </w:pPr>
      <w:r w:rsidRPr="00462C22">
        <w:rPr>
          <w:rFonts w:asciiTheme="minorHAnsi" w:hAnsiTheme="minorHAnsi" w:cstheme="minorHAnsi"/>
        </w:rPr>
        <w:t>„</w:t>
      </w:r>
      <w:r w:rsidRPr="00462C22">
        <w:rPr>
          <w:rFonts w:asciiTheme="minorHAnsi" w:hAnsiTheme="minorHAnsi" w:cstheme="minorHAnsi"/>
          <w:i/>
          <w:iCs/>
        </w:rPr>
        <w:t>4. melléklet</w:t>
      </w:r>
      <w:r w:rsidR="00AA580C" w:rsidRPr="00462C22">
        <w:rPr>
          <w:rFonts w:asciiTheme="minorHAnsi" w:hAnsiTheme="minorHAnsi" w:cstheme="minorHAnsi"/>
          <w:i/>
          <w:iCs/>
        </w:rPr>
        <w:t xml:space="preserve"> a 27/2019.(XI.28.) önkormányzati rendelethez</w:t>
      </w:r>
      <w:bookmarkStart w:id="0" w:name="_GoBack"/>
      <w:bookmarkEnd w:id="0"/>
    </w:p>
    <w:p w:rsidR="008948BC" w:rsidRPr="009A6EE0" w:rsidRDefault="008948BC" w:rsidP="009A6EE0">
      <w:pPr>
        <w:spacing w:before="100" w:beforeAutospacing="1" w:after="100" w:afterAutospacing="1"/>
        <w:jc w:val="center"/>
        <w:outlineLvl w:val="1"/>
        <w:rPr>
          <w:rFonts w:ascii="Calibri" w:eastAsia="Calibri" w:hAnsi="Calibri" w:cs="Times New Roman"/>
          <w:b/>
          <w:bCs/>
        </w:rPr>
      </w:pPr>
      <w:bookmarkStart w:id="1" w:name="_Toc351624007"/>
      <w:bookmarkStart w:id="2" w:name="_Toc351624006"/>
      <w:r w:rsidRPr="009A6EE0">
        <w:rPr>
          <w:rFonts w:ascii="Calibri" w:eastAsia="Calibri" w:hAnsi="Calibri" w:cs="Times New Roman"/>
          <w:b/>
          <w:bCs/>
          <w:lang w:val="x-none"/>
        </w:rPr>
        <w:t xml:space="preserve">Egyek Nagyközség Önkormányzata alaptevékenysége </w:t>
      </w:r>
      <w:bookmarkEnd w:id="1"/>
      <w:r w:rsidRPr="009A6EE0">
        <w:rPr>
          <w:rFonts w:ascii="Calibri" w:eastAsia="Calibri" w:hAnsi="Calibri" w:cs="Times New Roman"/>
          <w:b/>
          <w:bCs/>
        </w:rPr>
        <w:t>Kormányzati funkciói</w:t>
      </w:r>
    </w:p>
    <w:p w:rsidR="008948BC" w:rsidRPr="009A6EE0" w:rsidRDefault="008948BC" w:rsidP="009A6EE0">
      <w:pPr>
        <w:spacing w:line="360" w:lineRule="auto"/>
        <w:jc w:val="center"/>
        <w:rPr>
          <w:rFonts w:ascii="Calibri" w:eastAsia="Calibri" w:hAnsi="Calibri" w:cs="Times New Roman"/>
        </w:rPr>
      </w:pPr>
    </w:p>
    <w:p w:rsidR="008948BC" w:rsidRPr="009A6EE0" w:rsidRDefault="008948BC" w:rsidP="009A6EE0">
      <w:pPr>
        <w:spacing w:line="360" w:lineRule="auto"/>
        <w:jc w:val="both"/>
        <w:rPr>
          <w:rFonts w:ascii="Calibri" w:eastAsia="Calibri" w:hAnsi="Calibri" w:cs="Times New Roman"/>
        </w:rPr>
      </w:pPr>
      <w:r w:rsidRPr="009A6EE0">
        <w:rPr>
          <w:rFonts w:ascii="Calibri" w:eastAsia="Calibri" w:hAnsi="Calibri" w:cs="Times New Roman"/>
        </w:rPr>
        <w:t>011130 Önkormányzatok és önkormányzati hivatalok jogalkotói és általános igazgatási tevékenysége</w:t>
      </w:r>
    </w:p>
    <w:p w:rsidR="008948BC" w:rsidRPr="009A6EE0" w:rsidRDefault="008948BC" w:rsidP="009A6EE0">
      <w:pPr>
        <w:spacing w:line="360" w:lineRule="auto"/>
        <w:jc w:val="both"/>
        <w:rPr>
          <w:rFonts w:ascii="Calibri" w:eastAsia="Calibri" w:hAnsi="Calibri" w:cs="Times New Roman"/>
        </w:rPr>
      </w:pPr>
      <w:r w:rsidRPr="009A6EE0">
        <w:rPr>
          <w:rFonts w:ascii="Calibri" w:eastAsia="Calibri" w:hAnsi="Calibri" w:cs="Times New Roman"/>
        </w:rPr>
        <w:t>013320 Köztemető- fenntartás és- működtetés</w:t>
      </w:r>
    </w:p>
    <w:p w:rsidR="008948BC" w:rsidRDefault="008948BC" w:rsidP="009A6EE0">
      <w:pPr>
        <w:spacing w:line="360" w:lineRule="auto"/>
        <w:jc w:val="both"/>
        <w:rPr>
          <w:rFonts w:ascii="Calibri" w:eastAsia="Calibri" w:hAnsi="Calibri" w:cs="Times New Roman"/>
        </w:rPr>
      </w:pPr>
      <w:r w:rsidRPr="009A6EE0">
        <w:rPr>
          <w:rFonts w:ascii="Calibri" w:eastAsia="Calibri" w:hAnsi="Calibri" w:cs="Times New Roman"/>
        </w:rPr>
        <w:t>013350 Az önkormányzati vagyonnal való gazdálkodással kapcsolatos feladatok</w:t>
      </w:r>
    </w:p>
    <w:p w:rsidR="008948BC" w:rsidRPr="00E6171F" w:rsidRDefault="008948BC" w:rsidP="009A6EE0">
      <w:pPr>
        <w:spacing w:line="360" w:lineRule="auto"/>
        <w:jc w:val="both"/>
        <w:rPr>
          <w:rFonts w:ascii="Calibri" w:eastAsia="Calibri" w:hAnsi="Calibri" w:cs="Times New Roman"/>
          <w:strike/>
        </w:rPr>
      </w:pPr>
      <w:r w:rsidRPr="00E6171F">
        <w:rPr>
          <w:rFonts w:ascii="Calibri" w:eastAsia="Calibri" w:hAnsi="Calibri" w:cs="Times New Roman"/>
          <w:strike/>
        </w:rPr>
        <w:t>018010 Önkormányzatok elszámolásai a központi költségvetéssel</w:t>
      </w:r>
    </w:p>
    <w:p w:rsidR="008948BC" w:rsidRPr="00E6171F" w:rsidRDefault="008948BC" w:rsidP="009A6EE0">
      <w:pPr>
        <w:spacing w:line="360" w:lineRule="auto"/>
        <w:jc w:val="both"/>
        <w:rPr>
          <w:rFonts w:ascii="Calibri" w:eastAsia="Calibri" w:hAnsi="Calibri" w:cs="Times New Roman"/>
          <w:strike/>
        </w:rPr>
      </w:pPr>
      <w:r w:rsidRPr="00E6171F">
        <w:rPr>
          <w:rFonts w:ascii="Calibri" w:eastAsia="Calibri" w:hAnsi="Calibri" w:cs="Times New Roman"/>
          <w:strike/>
        </w:rPr>
        <w:t>018030 Támogatási célú finanszírozási műveletek</w:t>
      </w:r>
    </w:p>
    <w:p w:rsidR="008948BC" w:rsidRPr="009A6EE0" w:rsidRDefault="008948BC" w:rsidP="009A6EE0">
      <w:pPr>
        <w:spacing w:line="360" w:lineRule="auto"/>
        <w:jc w:val="both"/>
        <w:rPr>
          <w:rFonts w:ascii="Calibri" w:eastAsia="Calibri" w:hAnsi="Calibri" w:cs="Times New Roman"/>
        </w:rPr>
      </w:pPr>
      <w:r w:rsidRPr="009A6EE0">
        <w:rPr>
          <w:rFonts w:ascii="Calibri" w:eastAsia="Calibri" w:hAnsi="Calibri" w:cs="Times New Roman"/>
        </w:rPr>
        <w:t>032020 Tűz – és katasztrófavédelmi tevékenységek</w:t>
      </w:r>
    </w:p>
    <w:p w:rsidR="008948BC" w:rsidRPr="009A6EE0" w:rsidRDefault="008948BC" w:rsidP="009A6EE0">
      <w:pPr>
        <w:spacing w:line="360" w:lineRule="auto"/>
        <w:jc w:val="both"/>
        <w:rPr>
          <w:rFonts w:ascii="Calibri" w:eastAsia="Calibri" w:hAnsi="Calibri" w:cs="Times New Roman"/>
        </w:rPr>
      </w:pPr>
      <w:r w:rsidRPr="009A6EE0">
        <w:rPr>
          <w:rFonts w:ascii="Calibri" w:eastAsia="Calibri" w:hAnsi="Calibri" w:cs="Times New Roman"/>
        </w:rPr>
        <w:t>041233 Hosszabb időtartamú közfoglalkoztatás</w:t>
      </w:r>
    </w:p>
    <w:p w:rsidR="008948BC" w:rsidRPr="009A6EE0" w:rsidRDefault="008948BC" w:rsidP="009A6EE0">
      <w:pPr>
        <w:spacing w:line="360" w:lineRule="auto"/>
        <w:jc w:val="both"/>
        <w:rPr>
          <w:rFonts w:ascii="Calibri" w:eastAsia="Calibri" w:hAnsi="Calibri" w:cs="Times New Roman"/>
        </w:rPr>
      </w:pPr>
      <w:r w:rsidRPr="009A6EE0">
        <w:rPr>
          <w:rFonts w:ascii="Calibri" w:eastAsia="Calibri" w:hAnsi="Calibri" w:cs="Times New Roman"/>
        </w:rPr>
        <w:t>041237 Közfoglalkoztatási mintaprogram</w:t>
      </w:r>
    </w:p>
    <w:p w:rsidR="008948BC" w:rsidRDefault="008948BC" w:rsidP="009A6EE0">
      <w:pPr>
        <w:spacing w:line="360" w:lineRule="auto"/>
        <w:jc w:val="both"/>
        <w:rPr>
          <w:rFonts w:ascii="Calibri" w:eastAsia="Calibri" w:hAnsi="Calibri" w:cs="Times New Roman"/>
        </w:rPr>
      </w:pPr>
      <w:r w:rsidRPr="009A6EE0">
        <w:rPr>
          <w:rFonts w:ascii="Calibri" w:eastAsia="Calibri" w:hAnsi="Calibri" w:cs="Times New Roman"/>
        </w:rPr>
        <w:t>042180 Állat-egészségügy</w:t>
      </w:r>
    </w:p>
    <w:p w:rsidR="008948BC" w:rsidRPr="00E6171F" w:rsidRDefault="008948BC" w:rsidP="009A6EE0">
      <w:pPr>
        <w:spacing w:line="360" w:lineRule="auto"/>
        <w:jc w:val="both"/>
        <w:rPr>
          <w:rFonts w:ascii="Calibri" w:eastAsia="Calibri" w:hAnsi="Calibri" w:cs="Times New Roman"/>
          <w:strike/>
        </w:rPr>
      </w:pPr>
      <w:r w:rsidRPr="00E6171F">
        <w:rPr>
          <w:rFonts w:ascii="Calibri" w:eastAsia="Calibri" w:hAnsi="Calibri" w:cs="Times New Roman"/>
          <w:strike/>
        </w:rPr>
        <w:t>044320 Építőipar támogatása</w:t>
      </w:r>
    </w:p>
    <w:p w:rsidR="008948BC" w:rsidRPr="009A6EE0" w:rsidRDefault="008948BC" w:rsidP="009A6EE0">
      <w:pPr>
        <w:spacing w:line="360" w:lineRule="auto"/>
        <w:jc w:val="both"/>
        <w:rPr>
          <w:rFonts w:ascii="Calibri" w:eastAsia="Calibri" w:hAnsi="Calibri" w:cs="Times New Roman"/>
        </w:rPr>
      </w:pPr>
      <w:r w:rsidRPr="009A6EE0">
        <w:rPr>
          <w:rFonts w:ascii="Calibri" w:eastAsia="Calibri" w:hAnsi="Calibri" w:cs="Times New Roman"/>
        </w:rPr>
        <w:t>045120 Út, autópálya építése</w:t>
      </w:r>
    </w:p>
    <w:p w:rsidR="008948BC" w:rsidRDefault="008948BC" w:rsidP="009A6EE0">
      <w:pPr>
        <w:spacing w:line="360" w:lineRule="auto"/>
        <w:jc w:val="both"/>
        <w:rPr>
          <w:rFonts w:ascii="Calibri" w:eastAsia="Calibri" w:hAnsi="Calibri" w:cs="Times New Roman"/>
        </w:rPr>
      </w:pPr>
      <w:r w:rsidRPr="009A6EE0">
        <w:rPr>
          <w:rFonts w:ascii="Calibri" w:eastAsia="Calibri" w:hAnsi="Calibri" w:cs="Times New Roman"/>
        </w:rPr>
        <w:t>045160 Közutak, hidak, alagutak üzemeltetése, fenntartása</w:t>
      </w:r>
    </w:p>
    <w:p w:rsidR="008948BC" w:rsidRPr="00BB225A" w:rsidRDefault="008948BC" w:rsidP="009A6EE0">
      <w:pPr>
        <w:spacing w:line="360" w:lineRule="auto"/>
        <w:jc w:val="both"/>
        <w:rPr>
          <w:rFonts w:ascii="Calibri" w:eastAsia="Calibri" w:hAnsi="Calibri" w:cs="Times New Roman"/>
        </w:rPr>
      </w:pPr>
      <w:r w:rsidRPr="00BB225A">
        <w:rPr>
          <w:rFonts w:ascii="Calibri" w:eastAsia="Calibri" w:hAnsi="Calibri" w:cs="Times New Roman"/>
        </w:rPr>
        <w:t>045220 Vízi létesítmény építése (kivéve: árvízvédelmi létesítmények)</w:t>
      </w:r>
    </w:p>
    <w:p w:rsidR="008948BC" w:rsidRPr="00BB225A" w:rsidRDefault="008948BC" w:rsidP="009A6EE0">
      <w:pPr>
        <w:spacing w:line="360" w:lineRule="auto"/>
        <w:jc w:val="both"/>
        <w:rPr>
          <w:rFonts w:ascii="Calibri" w:eastAsia="Calibri" w:hAnsi="Calibri" w:cs="Times New Roman"/>
        </w:rPr>
      </w:pPr>
      <w:r w:rsidRPr="00BB225A">
        <w:rPr>
          <w:rFonts w:ascii="Calibri" w:eastAsia="Calibri" w:hAnsi="Calibri" w:cs="Times New Roman"/>
        </w:rPr>
        <w:t>047120 Piac üzemeltetése</w:t>
      </w:r>
    </w:p>
    <w:p w:rsidR="008948BC" w:rsidRPr="009A6EE0" w:rsidRDefault="008948BC" w:rsidP="009A6EE0">
      <w:pPr>
        <w:spacing w:line="360" w:lineRule="auto"/>
        <w:jc w:val="both"/>
        <w:rPr>
          <w:rFonts w:ascii="Calibri" w:eastAsia="Calibri" w:hAnsi="Calibri" w:cs="Times New Roman"/>
        </w:rPr>
      </w:pPr>
      <w:r w:rsidRPr="009A6EE0">
        <w:rPr>
          <w:rFonts w:ascii="Calibri" w:eastAsia="Calibri" w:hAnsi="Calibri" w:cs="Times New Roman"/>
        </w:rPr>
        <w:t>051040 Nem veszélyes hulladék kezelése, ártalmatlanítása</w:t>
      </w:r>
    </w:p>
    <w:p w:rsidR="008948BC" w:rsidRDefault="008948BC" w:rsidP="009A6EE0">
      <w:pPr>
        <w:spacing w:line="360" w:lineRule="auto"/>
        <w:jc w:val="both"/>
        <w:rPr>
          <w:rFonts w:ascii="Calibri" w:eastAsia="Calibri" w:hAnsi="Calibri" w:cs="Times New Roman"/>
        </w:rPr>
      </w:pPr>
      <w:r w:rsidRPr="009A6EE0">
        <w:rPr>
          <w:rFonts w:ascii="Calibri" w:eastAsia="Calibri" w:hAnsi="Calibri" w:cs="Times New Roman"/>
        </w:rPr>
        <w:t>052020 Szennyvíz gyűjtése, tisztítása, elhelyezése</w:t>
      </w:r>
    </w:p>
    <w:p w:rsidR="008948BC" w:rsidRPr="00E6171F" w:rsidRDefault="008948BC" w:rsidP="009A6EE0">
      <w:pPr>
        <w:spacing w:line="360" w:lineRule="auto"/>
        <w:jc w:val="both"/>
        <w:rPr>
          <w:rFonts w:ascii="Calibri" w:eastAsia="Calibri" w:hAnsi="Calibri" w:cs="Times New Roman"/>
          <w:strike/>
        </w:rPr>
      </w:pPr>
      <w:r w:rsidRPr="00E6171F">
        <w:rPr>
          <w:rFonts w:ascii="Calibri" w:eastAsia="Calibri" w:hAnsi="Calibri" w:cs="Times New Roman"/>
          <w:strike/>
        </w:rPr>
        <w:t>056010 Komplex környezetvédelmi programok támogatása</w:t>
      </w:r>
    </w:p>
    <w:p w:rsidR="008948BC" w:rsidRPr="00BB225A" w:rsidRDefault="008948BC" w:rsidP="009A6EE0">
      <w:pPr>
        <w:spacing w:line="360" w:lineRule="auto"/>
        <w:jc w:val="both"/>
        <w:rPr>
          <w:rFonts w:ascii="Calibri" w:eastAsia="Calibri" w:hAnsi="Calibri" w:cs="Times New Roman"/>
        </w:rPr>
      </w:pPr>
      <w:r w:rsidRPr="00BB225A">
        <w:rPr>
          <w:rFonts w:ascii="Calibri" w:eastAsia="Calibri" w:hAnsi="Calibri" w:cs="Times New Roman"/>
        </w:rPr>
        <w:t>062020  Településfejlesztési projektek és támogatásuk</w:t>
      </w:r>
    </w:p>
    <w:p w:rsidR="008948BC" w:rsidRPr="009A6EE0" w:rsidRDefault="008948BC" w:rsidP="009A6EE0">
      <w:pPr>
        <w:spacing w:line="360" w:lineRule="auto"/>
        <w:jc w:val="both"/>
        <w:rPr>
          <w:rFonts w:ascii="Calibri" w:eastAsia="Calibri" w:hAnsi="Calibri" w:cs="Times New Roman"/>
        </w:rPr>
      </w:pPr>
      <w:r w:rsidRPr="009A6EE0">
        <w:rPr>
          <w:rFonts w:ascii="Calibri" w:eastAsia="Calibri" w:hAnsi="Calibri" w:cs="Times New Roman"/>
        </w:rPr>
        <w:t>064010 Közvilágítás</w:t>
      </w:r>
    </w:p>
    <w:p w:rsidR="008948BC" w:rsidRPr="009A6EE0" w:rsidRDefault="008948BC" w:rsidP="009A6EE0">
      <w:pPr>
        <w:spacing w:line="360" w:lineRule="auto"/>
        <w:jc w:val="both"/>
        <w:rPr>
          <w:rFonts w:ascii="Calibri" w:eastAsia="Calibri" w:hAnsi="Calibri" w:cs="Times New Roman"/>
        </w:rPr>
      </w:pPr>
      <w:r w:rsidRPr="009A6EE0">
        <w:rPr>
          <w:rFonts w:ascii="Calibri" w:eastAsia="Calibri" w:hAnsi="Calibri" w:cs="Times New Roman"/>
        </w:rPr>
        <w:t>066020 Város -, községgazdálkodási egyéb szolgáltatások</w:t>
      </w:r>
    </w:p>
    <w:p w:rsidR="008948BC" w:rsidRPr="009A6EE0" w:rsidRDefault="008948BC" w:rsidP="009A6EE0">
      <w:pPr>
        <w:spacing w:line="360" w:lineRule="auto"/>
        <w:jc w:val="both"/>
        <w:rPr>
          <w:rFonts w:ascii="Calibri" w:eastAsia="Calibri" w:hAnsi="Calibri" w:cs="Times New Roman"/>
        </w:rPr>
      </w:pPr>
      <w:r w:rsidRPr="009A6EE0">
        <w:rPr>
          <w:rFonts w:ascii="Calibri" w:eastAsia="Calibri" w:hAnsi="Calibri" w:cs="Times New Roman"/>
        </w:rPr>
        <w:t>072111 Háziorvosi alapellátás</w:t>
      </w:r>
    </w:p>
    <w:p w:rsidR="008948BC" w:rsidRPr="009A6EE0" w:rsidRDefault="008948BC" w:rsidP="009A6EE0">
      <w:pPr>
        <w:spacing w:line="360" w:lineRule="auto"/>
        <w:jc w:val="both"/>
        <w:rPr>
          <w:rFonts w:ascii="Calibri" w:eastAsia="Calibri" w:hAnsi="Calibri" w:cs="Times New Roman"/>
        </w:rPr>
      </w:pPr>
      <w:r w:rsidRPr="009A6EE0">
        <w:rPr>
          <w:rFonts w:ascii="Calibri" w:eastAsia="Calibri" w:hAnsi="Calibri" w:cs="Times New Roman"/>
        </w:rPr>
        <w:t>072112 Háziorvosi ügyeleti ellátás</w:t>
      </w:r>
    </w:p>
    <w:p w:rsidR="008948BC" w:rsidRDefault="008948BC" w:rsidP="009A6EE0">
      <w:pPr>
        <w:spacing w:line="360" w:lineRule="auto"/>
        <w:jc w:val="both"/>
        <w:rPr>
          <w:rFonts w:ascii="Calibri" w:eastAsia="Calibri" w:hAnsi="Calibri" w:cs="Times New Roman"/>
        </w:rPr>
      </w:pPr>
      <w:r w:rsidRPr="009A6EE0">
        <w:rPr>
          <w:rFonts w:ascii="Calibri" w:eastAsia="Calibri" w:hAnsi="Calibri" w:cs="Times New Roman"/>
        </w:rPr>
        <w:t xml:space="preserve">072210 </w:t>
      </w:r>
      <w:proofErr w:type="spellStart"/>
      <w:r w:rsidRPr="009A6EE0">
        <w:rPr>
          <w:rFonts w:ascii="Calibri" w:eastAsia="Calibri" w:hAnsi="Calibri" w:cs="Times New Roman"/>
        </w:rPr>
        <w:t>Járóbetegek</w:t>
      </w:r>
      <w:proofErr w:type="spellEnd"/>
      <w:r w:rsidRPr="009A6EE0">
        <w:rPr>
          <w:rFonts w:ascii="Calibri" w:eastAsia="Calibri" w:hAnsi="Calibri" w:cs="Times New Roman"/>
        </w:rPr>
        <w:t xml:space="preserve"> gyógyító szakellátása</w:t>
      </w:r>
    </w:p>
    <w:p w:rsidR="008948BC" w:rsidRPr="00BB225A" w:rsidRDefault="008948BC" w:rsidP="009A6EE0">
      <w:pPr>
        <w:spacing w:line="360" w:lineRule="auto"/>
        <w:jc w:val="both"/>
        <w:rPr>
          <w:rFonts w:ascii="Calibri" w:eastAsia="Calibri" w:hAnsi="Calibri" w:cs="Times New Roman"/>
        </w:rPr>
      </w:pPr>
      <w:r w:rsidRPr="00BB225A">
        <w:rPr>
          <w:rFonts w:ascii="Calibri" w:eastAsia="Calibri" w:hAnsi="Calibri" w:cs="Times New Roman"/>
        </w:rPr>
        <w:t>072311 Fogorvosi alapellátás</w:t>
      </w:r>
    </w:p>
    <w:p w:rsidR="008948BC" w:rsidRPr="00BB225A" w:rsidRDefault="008948BC" w:rsidP="009A6EE0">
      <w:pPr>
        <w:spacing w:line="360" w:lineRule="auto"/>
        <w:jc w:val="both"/>
        <w:rPr>
          <w:rFonts w:ascii="Calibri" w:eastAsia="Calibri" w:hAnsi="Calibri" w:cs="Times New Roman"/>
        </w:rPr>
      </w:pPr>
      <w:r w:rsidRPr="00BB225A">
        <w:rPr>
          <w:rFonts w:ascii="Calibri" w:eastAsia="Calibri" w:hAnsi="Calibri" w:cs="Times New Roman"/>
        </w:rPr>
        <w:lastRenderedPageBreak/>
        <w:t>074032 Ifjúság – egészségügyi gondozás</w:t>
      </w:r>
    </w:p>
    <w:p w:rsidR="008948BC" w:rsidRPr="009A6EE0" w:rsidRDefault="008948BC" w:rsidP="009A6EE0">
      <w:pPr>
        <w:spacing w:line="360" w:lineRule="auto"/>
        <w:jc w:val="both"/>
        <w:rPr>
          <w:rFonts w:ascii="Calibri" w:eastAsia="Calibri" w:hAnsi="Calibri" w:cs="Times New Roman"/>
        </w:rPr>
      </w:pPr>
      <w:r w:rsidRPr="009A6EE0">
        <w:rPr>
          <w:rFonts w:ascii="Calibri" w:eastAsia="Calibri" w:hAnsi="Calibri" w:cs="Times New Roman"/>
        </w:rPr>
        <w:t>074040 Fertőző megbetegedések megelőzése, járványügyi ellátás</w:t>
      </w:r>
    </w:p>
    <w:p w:rsidR="008948BC" w:rsidRDefault="008948BC" w:rsidP="009A6EE0">
      <w:pPr>
        <w:spacing w:line="360" w:lineRule="auto"/>
        <w:jc w:val="both"/>
        <w:rPr>
          <w:rFonts w:ascii="Calibri" w:eastAsia="Calibri" w:hAnsi="Calibri" w:cs="Times New Roman"/>
        </w:rPr>
      </w:pPr>
      <w:r w:rsidRPr="009A6EE0">
        <w:rPr>
          <w:rFonts w:ascii="Calibri" w:eastAsia="Calibri" w:hAnsi="Calibri" w:cs="Times New Roman"/>
        </w:rPr>
        <w:t>074051 Nem fertőző megbetegedések megelőzése</w:t>
      </w:r>
    </w:p>
    <w:p w:rsidR="008948BC" w:rsidRPr="00BB225A" w:rsidRDefault="008948BC" w:rsidP="009A6EE0">
      <w:pPr>
        <w:spacing w:line="360" w:lineRule="auto"/>
        <w:jc w:val="both"/>
        <w:rPr>
          <w:rFonts w:ascii="Calibri" w:eastAsia="Calibri" w:hAnsi="Calibri" w:cs="Times New Roman"/>
        </w:rPr>
      </w:pPr>
      <w:r w:rsidRPr="00BB225A">
        <w:rPr>
          <w:rFonts w:ascii="Calibri" w:eastAsia="Calibri" w:hAnsi="Calibri" w:cs="Times New Roman"/>
        </w:rPr>
        <w:t>082063 Múzeumi kiállítási tevékenység</w:t>
      </w:r>
    </w:p>
    <w:p w:rsidR="008948BC" w:rsidRPr="00BB225A" w:rsidRDefault="008948BC" w:rsidP="009A6EE0">
      <w:pPr>
        <w:spacing w:line="360" w:lineRule="auto"/>
        <w:jc w:val="both"/>
        <w:rPr>
          <w:rFonts w:ascii="Calibri" w:eastAsia="Calibri" w:hAnsi="Calibri" w:cs="Times New Roman"/>
        </w:rPr>
      </w:pPr>
      <w:r w:rsidRPr="00BB225A">
        <w:rPr>
          <w:rFonts w:ascii="Calibri" w:eastAsia="Calibri" w:hAnsi="Calibri" w:cs="Times New Roman"/>
        </w:rPr>
        <w:t>082091 Közművelődés – közösségi és társadalmi részvétel fejlesztése</w:t>
      </w:r>
    </w:p>
    <w:p w:rsidR="008948BC" w:rsidRDefault="008948BC" w:rsidP="009A6EE0">
      <w:pPr>
        <w:spacing w:line="360" w:lineRule="auto"/>
        <w:jc w:val="both"/>
        <w:rPr>
          <w:rFonts w:ascii="Calibri" w:eastAsia="Calibri" w:hAnsi="Calibri" w:cs="Times New Roman"/>
        </w:rPr>
      </w:pPr>
      <w:r w:rsidRPr="009A6EE0">
        <w:rPr>
          <w:rFonts w:ascii="Calibri" w:eastAsia="Calibri" w:hAnsi="Calibri" w:cs="Times New Roman"/>
        </w:rPr>
        <w:t>083030 Egyéb kiadói tevékenység</w:t>
      </w:r>
    </w:p>
    <w:p w:rsidR="008948BC" w:rsidRPr="00E6171F" w:rsidRDefault="008948BC" w:rsidP="009A6EE0">
      <w:pPr>
        <w:spacing w:line="360" w:lineRule="auto"/>
        <w:jc w:val="both"/>
        <w:rPr>
          <w:rFonts w:ascii="Calibri" w:eastAsia="Calibri" w:hAnsi="Calibri" w:cs="Times New Roman"/>
          <w:strike/>
        </w:rPr>
      </w:pPr>
      <w:r w:rsidRPr="00E6171F">
        <w:rPr>
          <w:rFonts w:ascii="Calibri" w:eastAsia="Calibri" w:hAnsi="Calibri" w:cs="Times New Roman"/>
          <w:strike/>
        </w:rPr>
        <w:t>084031 Civil szervezetek működési támogatása</w:t>
      </w:r>
    </w:p>
    <w:p w:rsidR="008948BC" w:rsidRPr="00E6171F" w:rsidRDefault="008948BC" w:rsidP="009A6EE0">
      <w:pPr>
        <w:spacing w:line="360" w:lineRule="auto"/>
        <w:jc w:val="both"/>
        <w:rPr>
          <w:rFonts w:ascii="Calibri" w:eastAsia="Calibri" w:hAnsi="Calibri" w:cs="Times New Roman"/>
          <w:strike/>
        </w:rPr>
      </w:pPr>
      <w:r w:rsidRPr="00E6171F">
        <w:rPr>
          <w:rFonts w:ascii="Calibri" w:eastAsia="Calibri" w:hAnsi="Calibri" w:cs="Times New Roman"/>
          <w:strike/>
        </w:rPr>
        <w:t>086010 Határon túli magyarok egyéb támogatása</w:t>
      </w:r>
    </w:p>
    <w:p w:rsidR="008948BC" w:rsidRPr="00BB225A" w:rsidRDefault="008948BC" w:rsidP="009A6EE0">
      <w:pPr>
        <w:spacing w:line="360" w:lineRule="auto"/>
        <w:jc w:val="both"/>
        <w:rPr>
          <w:rFonts w:ascii="Calibri" w:eastAsia="Calibri" w:hAnsi="Calibri" w:cs="Times New Roman"/>
        </w:rPr>
      </w:pPr>
      <w:r w:rsidRPr="00BB225A">
        <w:rPr>
          <w:rFonts w:ascii="Calibri" w:eastAsia="Calibri" w:hAnsi="Calibri" w:cs="Times New Roman"/>
        </w:rPr>
        <w:t>086030 Nemzetközi kulturális együttműködés</w:t>
      </w:r>
    </w:p>
    <w:p w:rsidR="008948BC" w:rsidRPr="009A6EE0" w:rsidRDefault="008948BC" w:rsidP="009A6EE0">
      <w:pPr>
        <w:spacing w:line="360" w:lineRule="auto"/>
        <w:jc w:val="both"/>
        <w:rPr>
          <w:rFonts w:ascii="Calibri" w:eastAsia="Calibri" w:hAnsi="Calibri" w:cs="Times New Roman"/>
        </w:rPr>
      </w:pPr>
      <w:r w:rsidRPr="009A6EE0">
        <w:rPr>
          <w:rFonts w:ascii="Calibri" w:eastAsia="Calibri" w:hAnsi="Calibri" w:cs="Times New Roman"/>
        </w:rPr>
        <w:t>086090 Egyéb szabadidős szolgáltatás</w:t>
      </w:r>
    </w:p>
    <w:p w:rsidR="008948BC" w:rsidRDefault="008948BC" w:rsidP="009A6EE0">
      <w:pPr>
        <w:spacing w:line="360" w:lineRule="auto"/>
        <w:jc w:val="both"/>
        <w:rPr>
          <w:rFonts w:ascii="Calibri" w:eastAsia="Calibri" w:hAnsi="Calibri" w:cs="Times New Roman"/>
        </w:rPr>
      </w:pPr>
      <w:r w:rsidRPr="009A6EE0">
        <w:rPr>
          <w:rFonts w:ascii="Calibri" w:eastAsia="Calibri" w:hAnsi="Calibri" w:cs="Times New Roman"/>
        </w:rPr>
        <w:t>104037 Intézményen kívüli gyermekétkeztetés</w:t>
      </w:r>
    </w:p>
    <w:p w:rsidR="008948BC" w:rsidRPr="00E6171F" w:rsidRDefault="008948BC" w:rsidP="009A6EE0">
      <w:pPr>
        <w:spacing w:line="360" w:lineRule="auto"/>
        <w:jc w:val="both"/>
        <w:rPr>
          <w:rFonts w:ascii="Calibri" w:eastAsia="Calibri" w:hAnsi="Calibri" w:cs="Times New Roman"/>
          <w:strike/>
        </w:rPr>
      </w:pPr>
      <w:r w:rsidRPr="00E6171F">
        <w:rPr>
          <w:rFonts w:ascii="Calibri" w:eastAsia="Calibri" w:hAnsi="Calibri" w:cs="Times New Roman"/>
          <w:strike/>
        </w:rPr>
        <w:t>104051 Gyermekvédelmi pénzbeli és természetbeni ellátások</w:t>
      </w:r>
    </w:p>
    <w:p w:rsidR="008948BC" w:rsidRDefault="008948BC" w:rsidP="009A6EE0">
      <w:pPr>
        <w:spacing w:line="360" w:lineRule="auto"/>
        <w:jc w:val="both"/>
        <w:rPr>
          <w:rFonts w:ascii="Calibri" w:eastAsia="Calibri" w:hAnsi="Calibri" w:cs="Times New Roman"/>
        </w:rPr>
      </w:pPr>
      <w:r w:rsidRPr="009A6EE0">
        <w:rPr>
          <w:rFonts w:ascii="Calibri" w:eastAsia="Calibri" w:hAnsi="Calibri" w:cs="Times New Roman"/>
        </w:rPr>
        <w:t>104060 A gyermekek, fiatalok és családok életminőségét javító programok</w:t>
      </w:r>
    </w:p>
    <w:p w:rsidR="008948BC" w:rsidRPr="00E6171F" w:rsidRDefault="008948BC" w:rsidP="009A6EE0">
      <w:pPr>
        <w:spacing w:line="360" w:lineRule="auto"/>
        <w:jc w:val="both"/>
        <w:rPr>
          <w:rFonts w:ascii="Calibri" w:eastAsia="Calibri" w:hAnsi="Calibri" w:cs="Times New Roman"/>
          <w:strike/>
        </w:rPr>
      </w:pPr>
      <w:r w:rsidRPr="00E6171F">
        <w:rPr>
          <w:rFonts w:ascii="Calibri" w:eastAsia="Calibri" w:hAnsi="Calibri" w:cs="Times New Roman"/>
          <w:strike/>
        </w:rPr>
        <w:t>105010 Munkanélküli aktív korúak ellátása</w:t>
      </w:r>
    </w:p>
    <w:p w:rsidR="008948BC" w:rsidRPr="009A6EE0" w:rsidRDefault="008948BC" w:rsidP="009A6EE0">
      <w:pPr>
        <w:spacing w:line="360" w:lineRule="auto"/>
        <w:jc w:val="both"/>
        <w:rPr>
          <w:rFonts w:ascii="Calibri" w:eastAsia="Calibri" w:hAnsi="Calibri" w:cs="Times New Roman"/>
        </w:rPr>
      </w:pPr>
      <w:r w:rsidRPr="009A6EE0">
        <w:rPr>
          <w:rFonts w:ascii="Calibri" w:eastAsia="Calibri" w:hAnsi="Calibri" w:cs="Times New Roman"/>
        </w:rPr>
        <w:t>106010 Lakóingatlan szociális célú bérbeadása, üzemeltetése</w:t>
      </w:r>
    </w:p>
    <w:p w:rsidR="008948BC" w:rsidRPr="009A6EE0" w:rsidRDefault="008948BC" w:rsidP="009A6EE0">
      <w:pPr>
        <w:spacing w:line="360" w:lineRule="auto"/>
        <w:jc w:val="both"/>
        <w:rPr>
          <w:rFonts w:ascii="Calibri" w:eastAsia="Calibri" w:hAnsi="Calibri" w:cs="Times New Roman"/>
        </w:rPr>
      </w:pPr>
      <w:r w:rsidRPr="009A6EE0">
        <w:rPr>
          <w:rFonts w:ascii="Calibri" w:eastAsia="Calibri" w:hAnsi="Calibri" w:cs="Times New Roman"/>
        </w:rPr>
        <w:t xml:space="preserve">107055 Falugondnoki, </w:t>
      </w:r>
      <w:r>
        <w:rPr>
          <w:rFonts w:ascii="Calibri" w:eastAsia="Calibri" w:hAnsi="Calibri" w:cs="Times New Roman"/>
        </w:rPr>
        <w:t>tanyagondnoki szolgáltatás</w:t>
      </w:r>
    </w:p>
    <w:p w:rsidR="008948BC" w:rsidRPr="00E6171F" w:rsidRDefault="008948BC" w:rsidP="009A6EE0">
      <w:pPr>
        <w:spacing w:line="360" w:lineRule="auto"/>
        <w:jc w:val="both"/>
        <w:rPr>
          <w:rFonts w:ascii="Calibri" w:eastAsia="Calibri" w:hAnsi="Calibri" w:cs="Times New Roman"/>
          <w:strike/>
        </w:rPr>
      </w:pPr>
      <w:r w:rsidRPr="00E6171F">
        <w:rPr>
          <w:rFonts w:ascii="Calibri" w:eastAsia="Calibri" w:hAnsi="Calibri" w:cs="Times New Roman"/>
          <w:strike/>
        </w:rPr>
        <w:t>107060 Egyéb szociális pénzbeli és természetbeni ellátások, támogatások</w:t>
      </w:r>
    </w:p>
    <w:p w:rsidR="008948BC" w:rsidRPr="00BB225A" w:rsidRDefault="008948BC" w:rsidP="009A6EE0">
      <w:pPr>
        <w:spacing w:line="360" w:lineRule="auto"/>
        <w:jc w:val="both"/>
        <w:rPr>
          <w:rFonts w:ascii="Calibri" w:eastAsia="Calibri" w:hAnsi="Calibri" w:cs="Times New Roman"/>
        </w:rPr>
      </w:pPr>
      <w:r w:rsidRPr="00BB225A">
        <w:rPr>
          <w:rFonts w:ascii="Calibri" w:eastAsia="Calibri" w:hAnsi="Calibri" w:cs="Times New Roman"/>
        </w:rPr>
        <w:t>107080 Esélyegyenlőség elősegítését célzó tevékenységek és programok</w:t>
      </w:r>
    </w:p>
    <w:p w:rsidR="008948BC" w:rsidRPr="00BB225A" w:rsidRDefault="008948BC" w:rsidP="009A6EE0">
      <w:pPr>
        <w:spacing w:line="360" w:lineRule="auto"/>
        <w:jc w:val="both"/>
        <w:rPr>
          <w:rFonts w:ascii="Calibri" w:eastAsia="Calibri" w:hAnsi="Calibri" w:cs="Times New Roman"/>
        </w:rPr>
      </w:pPr>
      <w:r w:rsidRPr="00BB225A">
        <w:rPr>
          <w:rFonts w:ascii="Calibri" w:eastAsia="Calibri" w:hAnsi="Calibri" w:cs="Times New Roman"/>
        </w:rPr>
        <w:t>107090 Romák társadalmi integrációját elősegítő tevékenységek, programok</w:t>
      </w:r>
    </w:p>
    <w:p w:rsidR="008948BC" w:rsidRPr="00E6171F" w:rsidRDefault="008948BC" w:rsidP="009A6EE0">
      <w:pPr>
        <w:spacing w:line="360" w:lineRule="auto"/>
        <w:jc w:val="both"/>
        <w:rPr>
          <w:rFonts w:ascii="Calibri" w:eastAsia="Calibri" w:hAnsi="Calibri" w:cs="Times New Roman"/>
          <w:strike/>
        </w:rPr>
      </w:pPr>
      <w:r w:rsidRPr="00E6171F">
        <w:rPr>
          <w:rFonts w:ascii="Calibri" w:eastAsia="Calibri" w:hAnsi="Calibri" w:cs="Times New Roman"/>
          <w:strike/>
        </w:rPr>
        <w:t>900010 Központi költségvetés funkcióra nem sorolható bevételei államháztartáson kívülről</w:t>
      </w:r>
    </w:p>
    <w:p w:rsidR="008948BC" w:rsidRPr="00E6171F" w:rsidRDefault="008948BC" w:rsidP="009A6EE0">
      <w:pPr>
        <w:spacing w:line="360" w:lineRule="auto"/>
        <w:jc w:val="both"/>
        <w:rPr>
          <w:rFonts w:ascii="Calibri" w:eastAsia="Calibri" w:hAnsi="Calibri" w:cs="Times New Roman"/>
          <w:strike/>
        </w:rPr>
      </w:pPr>
      <w:r w:rsidRPr="00E6171F">
        <w:rPr>
          <w:rFonts w:ascii="Calibri" w:eastAsia="Calibri" w:hAnsi="Calibri" w:cs="Times New Roman"/>
          <w:strike/>
        </w:rPr>
        <w:t xml:space="preserve">900020 Önkormányzatok funkcióra nem sorolható bevételei államháztartáson kívülről </w:t>
      </w:r>
    </w:p>
    <w:p w:rsidR="00623A2F" w:rsidRPr="00E6171F" w:rsidRDefault="008948BC" w:rsidP="008948BC">
      <w:pPr>
        <w:spacing w:line="360" w:lineRule="auto"/>
        <w:jc w:val="both"/>
        <w:rPr>
          <w:strike/>
        </w:rPr>
      </w:pPr>
      <w:r w:rsidRPr="00E6171F">
        <w:rPr>
          <w:rFonts w:ascii="Calibri" w:eastAsia="Calibri" w:hAnsi="Calibri" w:cs="Times New Roman"/>
          <w:strike/>
        </w:rPr>
        <w:t>900060 Forgatási és befektetési célú finanszírozási műveletek</w:t>
      </w:r>
      <w:bookmarkEnd w:id="2"/>
      <w:r w:rsidR="001463FA" w:rsidRPr="00E6171F">
        <w:rPr>
          <w:strike/>
        </w:rPr>
        <w:t>”</w:t>
      </w:r>
    </w:p>
    <w:sectPr w:rsidR="00623A2F" w:rsidRPr="00E6171F">
      <w:footerReference w:type="default" r:id="rId8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74E0" w:rsidRDefault="000074E0">
      <w:r>
        <w:separator/>
      </w:r>
    </w:p>
  </w:endnote>
  <w:endnote w:type="continuationSeparator" w:id="0">
    <w:p w:rsidR="000074E0" w:rsidRDefault="000074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altName w:val="Times New Roman"/>
    <w:charset w:val="EE"/>
    <w:family w:val="roman"/>
    <w:pitch w:val="variable"/>
  </w:font>
  <w:font w:name="Noto Sans CJK SC Regular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OpenSymbol">
    <w:altName w:val="Arial Unicode MS"/>
    <w:charset w:val="02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3A2F" w:rsidRDefault="001463FA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 w:rsidR="00462C22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74E0" w:rsidRDefault="000074E0">
      <w:r>
        <w:separator/>
      </w:r>
    </w:p>
  </w:footnote>
  <w:footnote w:type="continuationSeparator" w:id="0">
    <w:p w:rsidR="000074E0" w:rsidRDefault="000074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BD35DC"/>
    <w:multiLevelType w:val="multilevel"/>
    <w:tmpl w:val="CAACCA32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623A2F"/>
    <w:rsid w:val="000074E0"/>
    <w:rsid w:val="00072FEB"/>
    <w:rsid w:val="00096DB6"/>
    <w:rsid w:val="001463FA"/>
    <w:rsid w:val="00462C22"/>
    <w:rsid w:val="00547887"/>
    <w:rsid w:val="00623A2F"/>
    <w:rsid w:val="007323DE"/>
    <w:rsid w:val="007E6937"/>
    <w:rsid w:val="008948BC"/>
    <w:rsid w:val="00927E9B"/>
    <w:rsid w:val="00AA580C"/>
    <w:rsid w:val="00E617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link w:val="SzvegtrzsChar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character" w:customStyle="1" w:styleId="SzvegtrzsChar">
    <w:name w:val="Szövegtörzs Char"/>
    <w:basedOn w:val="Bekezdsalapbettpusa"/>
    <w:link w:val="Szvegtrzs"/>
    <w:rsid w:val="008948BC"/>
    <w:rPr>
      <w:rFonts w:ascii="Times New Roman" w:hAnsi="Times New Roman"/>
      <w:lang w:val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link w:val="SzvegtrzsChar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character" w:customStyle="1" w:styleId="SzvegtrzsChar">
    <w:name w:val="Szövegtörzs Char"/>
    <w:basedOn w:val="Bekezdsalapbettpusa"/>
    <w:link w:val="Szvegtrzs"/>
    <w:rsid w:val="008948BC"/>
    <w:rPr>
      <w:rFonts w:ascii="Times New Roman" w:hAnsi="Times New Roman"/>
      <w:lang w:val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321</Words>
  <Characters>2216</Characters>
  <Application>Microsoft Office Word</Application>
  <DocSecurity>0</DocSecurity>
  <Lines>18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Petruska Lászlóné</dc:creator>
  <cp:lastModifiedBy>Fekete Lászlóné</cp:lastModifiedBy>
  <cp:revision>7</cp:revision>
  <cp:lastPrinted>2025-01-13T09:42:00Z</cp:lastPrinted>
  <dcterms:created xsi:type="dcterms:W3CDTF">2025-01-13T09:37:00Z</dcterms:created>
  <dcterms:modified xsi:type="dcterms:W3CDTF">2025-01-15T10:04:00Z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