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42" w:rsidRDefault="0063577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../2024. (X. 10.) önkormányzati rendelete</w:t>
      </w:r>
    </w:p>
    <w:p w:rsidR="007F0342" w:rsidRDefault="0063577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önkormányzati képviselők tiszteletdíjáról, költségtérítéséről szóló 34/2014.(XI.27.) számú önkormányzati rendelet módosításáról</w:t>
      </w:r>
    </w:p>
    <w:p w:rsidR="007F0342" w:rsidRDefault="0063577D">
      <w:pPr>
        <w:pStyle w:val="Szvegtrzs"/>
        <w:spacing w:before="220" w:after="0" w:line="240" w:lineRule="auto"/>
        <w:jc w:val="both"/>
      </w:pPr>
      <w:r>
        <w:t xml:space="preserve">Egyek Nagyközség </w:t>
      </w:r>
      <w:r>
        <w:t>Önkormányzat Képviselő-testülete a Magyarország helyi önkormányzatairól szóló 2011.évi CLXXXIX törvény 35. §</w:t>
      </w:r>
      <w:proofErr w:type="spellStart"/>
      <w:r>
        <w:t>-ban</w:t>
      </w:r>
      <w:proofErr w:type="spellEnd"/>
      <w:r>
        <w:t xml:space="preserve"> kapott felhatalmazás alapján valamint az Alaptörvény 32. cikk (2) bekezdésében meghatározott feladatkörében eljárva a következőket rendeli el:</w:t>
      </w:r>
    </w:p>
    <w:p w:rsidR="007F0342" w:rsidRDefault="006357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F0342" w:rsidRDefault="0063577D">
      <w:pPr>
        <w:pStyle w:val="Szvegtrzs"/>
        <w:spacing w:after="0" w:line="240" w:lineRule="auto"/>
        <w:jc w:val="both"/>
      </w:pPr>
      <w:r>
        <w:t>A helyi önkormányzati képviselők tiszteletdíjáról, költségtérítéséről szóló 34/2014. (XII.1.) rendelet 2.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7F0342" w:rsidRDefault="006357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:rsidR="007F0342" w:rsidRDefault="0063577D">
      <w:pPr>
        <w:pStyle w:val="Szvegtrzs"/>
        <w:spacing w:after="0" w:line="240" w:lineRule="auto"/>
        <w:jc w:val="both"/>
      </w:pPr>
      <w:r>
        <w:t>(1) Képviselő havi tiszteletdíja (alapdíj</w:t>
      </w:r>
      <w:proofErr w:type="gramStart"/>
      <w:r>
        <w:t>) ..</w:t>
      </w:r>
      <w:proofErr w:type="gramEnd"/>
      <w:r>
        <w:t>.....- Ft</w:t>
      </w:r>
    </w:p>
    <w:p w:rsidR="007F0342" w:rsidRDefault="0063577D">
      <w:pPr>
        <w:pStyle w:val="Szvegtrzs"/>
        <w:spacing w:before="240" w:after="0" w:line="240" w:lineRule="auto"/>
        <w:jc w:val="both"/>
      </w:pPr>
      <w:r>
        <w:t xml:space="preserve">(2) Ha a képviselő bizottságnak tagja - az </w:t>
      </w:r>
      <w:r>
        <w:t xml:space="preserve">alapdíjon </w:t>
      </w:r>
      <w:proofErr w:type="gramStart"/>
      <w:r>
        <w:t>felül ..</w:t>
      </w:r>
      <w:proofErr w:type="gramEnd"/>
      <w:r>
        <w:t>.....- Ft</w:t>
      </w:r>
    </w:p>
    <w:p w:rsidR="007F0342" w:rsidRDefault="0063577D">
      <w:pPr>
        <w:pStyle w:val="Szvegtrzs"/>
        <w:spacing w:before="240" w:after="0" w:line="240" w:lineRule="auto"/>
        <w:jc w:val="both"/>
      </w:pPr>
      <w:r>
        <w:t xml:space="preserve">(3) A bizottság elnökének havi tiszteletdíja - az alapdíjon </w:t>
      </w:r>
      <w:proofErr w:type="gramStart"/>
      <w:r>
        <w:t>felül ..</w:t>
      </w:r>
      <w:proofErr w:type="gramEnd"/>
      <w:r>
        <w:t>.....- Ft</w:t>
      </w:r>
    </w:p>
    <w:p w:rsidR="007F0342" w:rsidRDefault="0063577D">
      <w:pPr>
        <w:pStyle w:val="Szvegtrzs"/>
        <w:spacing w:before="240" w:after="240" w:line="240" w:lineRule="auto"/>
        <w:jc w:val="both"/>
      </w:pPr>
      <w:r>
        <w:t xml:space="preserve">(4) A bizottság nem képviselő tagjának havi </w:t>
      </w:r>
      <w:proofErr w:type="gramStart"/>
      <w:r>
        <w:t>tiszteletdíja ..</w:t>
      </w:r>
      <w:proofErr w:type="gramEnd"/>
      <w:r>
        <w:t>.....- Ft”</w:t>
      </w:r>
    </w:p>
    <w:p w:rsidR="007F0342" w:rsidRDefault="006357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C10A2" w:rsidRDefault="0063577D">
      <w:pPr>
        <w:pStyle w:val="Szvegtrzs"/>
        <w:spacing w:after="0" w:line="240" w:lineRule="auto"/>
        <w:jc w:val="both"/>
      </w:pPr>
      <w:r>
        <w:t xml:space="preserve">Ez a rendelet a kihirdetését követő napon lép hatályba, de rendelkezéseit 2024. október 1. napjától </w:t>
      </w:r>
      <w:proofErr w:type="gramStart"/>
      <w:r>
        <w:t>kezdődően</w:t>
      </w:r>
      <w:proofErr w:type="gramEnd"/>
      <w:r>
        <w:t xml:space="preserve"> alkalmazni kell.</w:t>
      </w:r>
    </w:p>
    <w:p w:rsidR="007F0342" w:rsidRDefault="007F0342" w:rsidP="004C10A2">
      <w:pPr>
        <w:pStyle w:val="Szvegtrzs"/>
        <w:spacing w:after="0"/>
        <w:jc w:val="both"/>
      </w:pPr>
    </w:p>
    <w:p w:rsidR="004C10A2" w:rsidRPr="00A52AA7" w:rsidRDefault="004C10A2" w:rsidP="004C10A2">
      <w:pPr>
        <w:jc w:val="both"/>
      </w:pPr>
      <w:r w:rsidRPr="00A52AA7">
        <w:t xml:space="preserve">Egyek, </w:t>
      </w:r>
      <w:r>
        <w:t>2024. 10. 10.</w:t>
      </w:r>
    </w:p>
    <w:p w:rsidR="004C10A2" w:rsidRPr="00A52AA7" w:rsidRDefault="004C10A2" w:rsidP="004C10A2">
      <w:pPr>
        <w:jc w:val="both"/>
      </w:pPr>
    </w:p>
    <w:p w:rsidR="004C10A2" w:rsidRPr="00A52AA7" w:rsidRDefault="004C10A2" w:rsidP="004C10A2">
      <w:pPr>
        <w:jc w:val="both"/>
      </w:pPr>
    </w:p>
    <w:p w:rsidR="004C10A2" w:rsidRPr="00A52AA7" w:rsidRDefault="004C10A2" w:rsidP="004C10A2">
      <w:pPr>
        <w:jc w:val="both"/>
      </w:pPr>
    </w:p>
    <w:p w:rsidR="004C10A2" w:rsidRPr="00A52AA7" w:rsidRDefault="004C10A2" w:rsidP="004C10A2">
      <w:pPr>
        <w:jc w:val="both"/>
      </w:pPr>
      <w:r w:rsidRPr="00A52AA7">
        <w:t xml:space="preserve">       ____________________</w:t>
      </w:r>
      <w:r w:rsidRPr="00A52AA7">
        <w:tab/>
      </w:r>
      <w:r w:rsidRPr="00A52AA7">
        <w:tab/>
        <w:t xml:space="preserve">                    </w:t>
      </w:r>
      <w:r>
        <w:tab/>
      </w:r>
      <w:r>
        <w:tab/>
      </w:r>
      <w:r>
        <w:tab/>
      </w:r>
      <w:r w:rsidRPr="00A52AA7">
        <w:t xml:space="preserve"> ____________________</w:t>
      </w:r>
    </w:p>
    <w:p w:rsidR="004C10A2" w:rsidRPr="00A52AA7" w:rsidRDefault="004C10A2" w:rsidP="004C10A2">
      <w:pPr>
        <w:jc w:val="both"/>
      </w:pPr>
      <w:r w:rsidRPr="00A52AA7">
        <w:t xml:space="preserve">           Dr. Miluczky Attila </w:t>
      </w:r>
      <w:r w:rsidRPr="00A52AA7">
        <w:tab/>
        <w:t xml:space="preserve">                              </w:t>
      </w:r>
      <w:r>
        <w:tab/>
      </w:r>
      <w:r>
        <w:tab/>
      </w:r>
      <w:r>
        <w:tab/>
      </w:r>
      <w:r w:rsidRPr="00A52AA7">
        <w:t xml:space="preserve"> Csepreginé Kocsis Nóra</w:t>
      </w:r>
    </w:p>
    <w:p w:rsidR="004C10A2" w:rsidRPr="00A52AA7" w:rsidRDefault="004C10A2" w:rsidP="004C10A2">
      <w:pPr>
        <w:jc w:val="both"/>
      </w:pPr>
      <w:r w:rsidRPr="00A52AA7">
        <w:t xml:space="preserve">                </w:t>
      </w:r>
      <w:proofErr w:type="gramStart"/>
      <w:r w:rsidRPr="00A52AA7">
        <w:t>polgármester</w:t>
      </w:r>
      <w:proofErr w:type="gramEnd"/>
      <w:r w:rsidRPr="00A52AA7">
        <w:tab/>
        <w:t xml:space="preserve">     </w:t>
      </w:r>
      <w:r w:rsidRPr="00A52AA7">
        <w:tab/>
      </w:r>
      <w:r w:rsidRPr="00A52AA7">
        <w:tab/>
      </w:r>
      <w:r w:rsidRPr="00A52AA7">
        <w:tab/>
        <w:t xml:space="preserve">                        </w:t>
      </w:r>
      <w:r>
        <w:t xml:space="preserve">    </w:t>
      </w:r>
      <w:r>
        <w:tab/>
        <w:t xml:space="preserve">   </w:t>
      </w:r>
      <w:r w:rsidRPr="00A52AA7">
        <w:t xml:space="preserve"> jegyző</w:t>
      </w:r>
    </w:p>
    <w:p w:rsidR="004C10A2" w:rsidRPr="00A52AA7" w:rsidRDefault="004C10A2" w:rsidP="004C10A2">
      <w:pPr>
        <w:jc w:val="both"/>
      </w:pPr>
    </w:p>
    <w:p w:rsidR="004C10A2" w:rsidRPr="00A52AA7" w:rsidRDefault="004C10A2" w:rsidP="004C10A2">
      <w:pPr>
        <w:jc w:val="both"/>
      </w:pPr>
    </w:p>
    <w:p w:rsidR="004C10A2" w:rsidRPr="00A52AA7" w:rsidRDefault="004C10A2" w:rsidP="004C10A2">
      <w:pPr>
        <w:jc w:val="both"/>
      </w:pPr>
      <w:r w:rsidRPr="00A52AA7">
        <w:t xml:space="preserve">A rendelet kihirdetve: </w:t>
      </w:r>
      <w:r>
        <w:t>2024.10.10.</w:t>
      </w:r>
    </w:p>
    <w:p w:rsidR="004C10A2" w:rsidRPr="00A52AA7" w:rsidRDefault="004C10A2" w:rsidP="004C10A2">
      <w:pPr>
        <w:ind w:left="4956"/>
        <w:jc w:val="both"/>
      </w:pPr>
      <w:r w:rsidRPr="00A52AA7">
        <w:t xml:space="preserve">           </w:t>
      </w:r>
      <w:r>
        <w:tab/>
      </w:r>
      <w:r>
        <w:tab/>
      </w:r>
      <w:r w:rsidRPr="00A52AA7">
        <w:t>____________________</w:t>
      </w:r>
    </w:p>
    <w:p w:rsidR="004C10A2" w:rsidRPr="00A52AA7" w:rsidRDefault="004C10A2" w:rsidP="004C10A2">
      <w:pPr>
        <w:jc w:val="both"/>
      </w:pPr>
      <w:r w:rsidRPr="00A52AA7">
        <w:tab/>
      </w:r>
      <w:r w:rsidRPr="00A52AA7">
        <w:tab/>
      </w:r>
      <w:r w:rsidRPr="00A52AA7">
        <w:tab/>
      </w:r>
      <w:r w:rsidRPr="00A52AA7">
        <w:tab/>
      </w:r>
      <w:r w:rsidRPr="00A52AA7">
        <w:tab/>
      </w:r>
      <w:r w:rsidRPr="00A52AA7">
        <w:tab/>
      </w:r>
      <w:r w:rsidRPr="00A52AA7">
        <w:tab/>
        <w:t xml:space="preserve">            </w:t>
      </w:r>
      <w:r>
        <w:tab/>
      </w:r>
      <w:r w:rsidRPr="00A52AA7">
        <w:t>Csepreginé Kocsis Nóra</w:t>
      </w:r>
    </w:p>
    <w:p w:rsidR="004C10A2" w:rsidRPr="00A52AA7" w:rsidRDefault="004C10A2" w:rsidP="004C10A2">
      <w:pPr>
        <w:jc w:val="both"/>
      </w:pPr>
      <w:r w:rsidRPr="00A52AA7">
        <w:t xml:space="preserve">                                                                                             </w:t>
      </w:r>
      <w:r>
        <w:tab/>
      </w:r>
      <w:r>
        <w:tab/>
      </w:r>
      <w:r>
        <w:tab/>
        <w:t xml:space="preserve">  </w:t>
      </w:r>
      <w:r w:rsidRPr="00A52AA7">
        <w:t xml:space="preserve"> </w:t>
      </w:r>
      <w:r>
        <w:t xml:space="preserve"> </w:t>
      </w:r>
      <w:r w:rsidRPr="00A52AA7">
        <w:t xml:space="preserve"> </w:t>
      </w:r>
      <w:proofErr w:type="gramStart"/>
      <w:r w:rsidRPr="00A52AA7">
        <w:t>jegyző</w:t>
      </w:r>
      <w:proofErr w:type="gramEnd"/>
    </w:p>
    <w:p w:rsidR="004C10A2" w:rsidRDefault="004C10A2" w:rsidP="004C10A2">
      <w:pPr>
        <w:pStyle w:val="Szvegtrzs"/>
        <w:spacing w:after="0"/>
        <w:jc w:val="both"/>
      </w:pPr>
      <w:bookmarkStart w:id="0" w:name="_GoBack"/>
      <w:bookmarkEnd w:id="0"/>
    </w:p>
    <w:sectPr w:rsidR="004C10A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7D" w:rsidRDefault="0063577D">
      <w:r>
        <w:separator/>
      </w:r>
    </w:p>
  </w:endnote>
  <w:endnote w:type="continuationSeparator" w:id="0">
    <w:p w:rsidR="0063577D" w:rsidRDefault="0063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2" w:rsidRDefault="0063577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C10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7D" w:rsidRDefault="0063577D">
      <w:r>
        <w:separator/>
      </w:r>
    </w:p>
  </w:footnote>
  <w:footnote w:type="continuationSeparator" w:id="0">
    <w:p w:rsidR="0063577D" w:rsidRDefault="00635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03722"/>
    <w:multiLevelType w:val="multilevel"/>
    <w:tmpl w:val="A9D4DB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F0342"/>
    <w:rsid w:val="004C10A2"/>
    <w:rsid w:val="0063577D"/>
    <w:rsid w:val="007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4</cp:revision>
  <dcterms:created xsi:type="dcterms:W3CDTF">2017-08-15T13:24:00Z</dcterms:created>
  <dcterms:modified xsi:type="dcterms:W3CDTF">2024-10-02T08:36:00Z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