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1411"/>
        <w:gridCol w:w="177"/>
        <w:gridCol w:w="458"/>
        <w:gridCol w:w="325"/>
        <w:gridCol w:w="133"/>
        <w:gridCol w:w="516"/>
        <w:gridCol w:w="291"/>
        <w:gridCol w:w="225"/>
        <w:gridCol w:w="516"/>
        <w:gridCol w:w="219"/>
        <w:gridCol w:w="216"/>
        <w:gridCol w:w="81"/>
        <w:gridCol w:w="377"/>
        <w:gridCol w:w="286"/>
        <w:gridCol w:w="172"/>
        <w:gridCol w:w="458"/>
        <w:gridCol w:w="330"/>
        <w:gridCol w:w="128"/>
        <w:gridCol w:w="516"/>
        <w:gridCol w:w="316"/>
        <w:gridCol w:w="200"/>
        <w:gridCol w:w="516"/>
        <w:gridCol w:w="334"/>
        <w:gridCol w:w="182"/>
        <w:gridCol w:w="555"/>
      </w:tblGrid>
      <w:tr w:rsidR="005837D1" w:rsidRPr="005837D1" w:rsidTr="005837D1">
        <w:trPr>
          <w:trHeight w:val="360"/>
        </w:trPr>
        <w:tc>
          <w:tcPr>
            <w:tcW w:w="10930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hu-HU"/>
              </w:rPr>
              <w:t>EBÖSSZEÍRÓ ADATLAP - 2022.</w:t>
            </w:r>
            <w:r w:rsidRPr="005837D1">
              <w:rPr>
                <w:rFonts w:ascii="Times" w:eastAsia="Times New Roman" w:hAnsi="Times" w:cs="Times"/>
                <w:color w:val="000000"/>
                <w:lang w:eastAsia="hu-HU"/>
              </w:rPr>
              <w:t xml:space="preserve"> </w:t>
            </w: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(ebenként külön kell kitölteni)</w:t>
            </w:r>
          </w:p>
        </w:tc>
      </w:tr>
      <w:tr w:rsidR="005837D1" w:rsidRPr="005837D1" w:rsidTr="005837D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5837D1" w:rsidRPr="005837D1" w:rsidTr="005837D1">
        <w:trPr>
          <w:trHeight w:val="330"/>
        </w:trPr>
        <w:tc>
          <w:tcPr>
            <w:tcW w:w="109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I. Tulajdonosra, </w:t>
            </w:r>
            <w:proofErr w:type="spellStart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>ebtartóra</w:t>
            </w:r>
            <w:proofErr w:type="spellEnd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 vonatkozó adatok:</w:t>
            </w:r>
          </w:p>
        </w:tc>
      </w:tr>
      <w:tr w:rsidR="005837D1" w:rsidRPr="005837D1" w:rsidTr="005837D1">
        <w:trPr>
          <w:trHeight w:val="315"/>
        </w:trPr>
        <w:tc>
          <w:tcPr>
            <w:tcW w:w="109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eb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Tulajdonosának neve:</w:t>
            </w: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Tartójának neve: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</w:tr>
      <w:tr w:rsidR="005837D1" w:rsidRPr="005837D1" w:rsidTr="005837D1">
        <w:trPr>
          <w:trHeight w:val="330"/>
        </w:trPr>
        <w:tc>
          <w:tcPr>
            <w:tcW w:w="109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II. </w:t>
            </w:r>
            <w:proofErr w:type="gramStart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>A</w:t>
            </w:r>
            <w:proofErr w:type="gramEnd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 tartott ebre vonatkozó általános adatok:</w:t>
            </w:r>
          </w:p>
        </w:tc>
      </w:tr>
      <w:tr w:rsidR="005837D1" w:rsidRPr="005837D1" w:rsidTr="005837D1">
        <w:trPr>
          <w:trHeight w:val="315"/>
        </w:trPr>
        <w:tc>
          <w:tcPr>
            <w:tcW w:w="109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eb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Fajtája:</w:t>
            </w: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Színe: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Hívóneve:</w:t>
            </w: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Tartási helye:</w:t>
            </w:r>
          </w:p>
        </w:tc>
      </w:tr>
      <w:tr w:rsidR="005837D1" w:rsidRPr="005837D1" w:rsidTr="005837D1">
        <w:trPr>
          <w:trHeight w:val="330"/>
        </w:trPr>
        <w:tc>
          <w:tcPr>
            <w:tcW w:w="101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III. </w:t>
            </w:r>
            <w:proofErr w:type="gramStart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>A</w:t>
            </w:r>
            <w:proofErr w:type="gramEnd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 xml:space="preserve"> tartott ebre vonatkozó speciális adatok: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9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Transzponderrel</w:t>
            </w:r>
            <w:proofErr w:type="spellEnd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mikrochippel</w:t>
            </w:r>
            <w:proofErr w:type="spellEnd"/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) ellátott eb esetén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Ivartalanított eb esetén</w:t>
            </w:r>
          </w:p>
        </w:tc>
        <w:tc>
          <w:tcPr>
            <w:tcW w:w="39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Kisállat-útlevéllel rendelkező eb esetén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Chip sorszáma:</w:t>
            </w:r>
          </w:p>
        </w:tc>
        <w:tc>
          <w:tcPr>
            <w:tcW w:w="2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ivartalanítás időpontja:</w:t>
            </w:r>
          </w:p>
        </w:tc>
        <w:tc>
          <w:tcPr>
            <w:tcW w:w="3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Útlevél száma: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Beültetésének időpontja:</w:t>
            </w: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Útlevél kiállításának időpontja: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0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beültetést végző állatorvos neve:</w:t>
            </w:r>
          </w:p>
        </w:tc>
        <w:tc>
          <w:tcPr>
            <w:tcW w:w="2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Ivartalanítást végző állatorvos neve:</w:t>
            </w:r>
          </w:p>
        </w:tc>
        <w:tc>
          <w:tcPr>
            <w:tcW w:w="3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útlevelet kiállító állatorvos neve: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0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beültetést végző állatorvos kamarai bélyegző száma:</w:t>
            </w:r>
          </w:p>
        </w:tc>
        <w:tc>
          <w:tcPr>
            <w:tcW w:w="2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ivartalanítást végző állatorvos kamarai bélyegző száma:</w:t>
            </w:r>
          </w:p>
        </w:tc>
        <w:tc>
          <w:tcPr>
            <w:tcW w:w="3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útlevelet kiállító állatorvos kamarai bélyegző száma: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30"/>
        </w:trPr>
        <w:tc>
          <w:tcPr>
            <w:tcW w:w="101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>IV. Az eb oltására vonatkozó adatok: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101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eb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Oltási könyvének száma: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Utolsó veszettség elleni védőoltásának időpontja: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Oltási könyvét kiállító állatorvos neve: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Veszettség elleni védőoltása során használt oltóanyag: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Oltási könyvét kiadó állatorvos kamarai bélyegző száma: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Oltóanyag gyártási száma: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Oltását végző állatorvos neve: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Oltását végző állatorvos kamarai bélyegző száma: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30"/>
        </w:trPr>
        <w:tc>
          <w:tcPr>
            <w:tcW w:w="101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hu-HU"/>
              </w:rPr>
              <w:t>V. Egyéb adatok: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00"/>
        </w:trPr>
        <w:tc>
          <w:tcPr>
            <w:tcW w:w="5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Veszettség szempontjából aggályos eb megfigyelési státusza: megfigyelt - nem megfigyelt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eb veszélyessé minősítve: igen - nem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93"/>
        </w:trPr>
        <w:tc>
          <w:tcPr>
            <w:tcW w:w="53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00"/>
        </w:trPr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Kezdő időpontja:</w:t>
            </w:r>
          </w:p>
        </w:tc>
        <w:tc>
          <w:tcPr>
            <w:tcW w:w="48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Veszélyessé minősítésének időpontja: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Időtartama:</w:t>
            </w:r>
          </w:p>
        </w:tc>
        <w:tc>
          <w:tcPr>
            <w:tcW w:w="48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5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Egyek, 2022. __________________________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ebösszeíró</w:t>
            </w:r>
            <w:proofErr w:type="spellEnd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</w:t>
            </w: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tulajdonos aláírása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nyilvántartás vezetése az állatok védelméről és kíméletéről szóló 1998. évi XXVIII. tv. 42/B § alapján </w:t>
            </w: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történik.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információs önrendelkezési jogról és az információszabadságról szóló 2011. évi CXII törvény 5. § (1) bekezdése alapján hozzájárulok a személyes adataim kezeléséhez.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111AF9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Egyek, 2022.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_____________________________</w:t>
            </w:r>
          </w:p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Tulajdonos aláírása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NYILATKOZAT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Tekintettel arra, hogy a kutyám nincs </w:t>
            </w:r>
            <w:proofErr w:type="spellStart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transzponderrel</w:t>
            </w:r>
            <w:proofErr w:type="spellEnd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megjelölve, vállalom, hogy 15 napon belül elvégeztetem a beavatkozást, valamint a veszettség elleni védőoltást beadatom.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2B14C8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2B14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Egyek, 2022.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_____________________________</w:t>
            </w:r>
          </w:p>
          <w:p w:rsidR="005837D1" w:rsidRPr="005837D1" w:rsidRDefault="005837D1" w:rsidP="002B14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  <w:p w:rsidR="005837D1" w:rsidRPr="005837D1" w:rsidRDefault="005837D1" w:rsidP="002B14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37D1" w:rsidRPr="005837D1" w:rsidTr="005837D1">
        <w:trPr>
          <w:gridAfter w:val="13"/>
          <w:wAfter w:w="4370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B90D0E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</w:t>
            </w:r>
          </w:p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bookmarkStart w:id="0" w:name="_GoBack"/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Tulajdonos aláírása</w:t>
            </w:r>
          </w:p>
        </w:tc>
      </w:tr>
      <w:bookmarkEnd w:id="0"/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nem ismert vagy nem létező adatokat (pl. </w:t>
            </w:r>
            <w:proofErr w:type="spellStart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transzponder</w:t>
            </w:r>
            <w:proofErr w:type="spellEnd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hiánya esetén) vízszintes vonallal kell jelölni.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 fajtatiszta vagy nem megállapítható fajtájú kutyánál a "keverék" szót kell használni.</w:t>
            </w:r>
          </w:p>
        </w:tc>
      </w:tr>
      <w:tr w:rsidR="005837D1" w:rsidRPr="005837D1" w:rsidTr="005837D1">
        <w:trPr>
          <w:gridAfter w:val="1"/>
          <w:wAfter w:w="555" w:type="dxa"/>
          <w:trHeight w:val="315"/>
        </w:trPr>
        <w:tc>
          <w:tcPr>
            <w:tcW w:w="103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Transzponderen</w:t>
            </w:r>
            <w:proofErr w:type="spellEnd"/>
            <w:r w:rsidRPr="005837D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az állatok egyedi megjelölésére szolgáló mikrochip értendő.</w:t>
            </w:r>
          </w:p>
        </w:tc>
      </w:tr>
      <w:tr w:rsidR="005837D1" w:rsidRPr="005837D1" w:rsidTr="005837D1">
        <w:trPr>
          <w:gridAfter w:val="1"/>
          <w:wAfter w:w="555" w:type="dxa"/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7D1" w:rsidRPr="005837D1" w:rsidTr="005837D1">
        <w:trPr>
          <w:gridAfter w:val="1"/>
          <w:wAfter w:w="555" w:type="dxa"/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7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1" w:rsidRPr="005837D1" w:rsidRDefault="005837D1" w:rsidP="005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2D659A" w:rsidRDefault="002D659A"/>
    <w:sectPr w:rsidR="002D659A" w:rsidSect="005837D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1"/>
    <w:rsid w:val="002D659A"/>
    <w:rsid w:val="005837D1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herbak.erika</dc:creator>
  <cp:lastModifiedBy>herbak.erika</cp:lastModifiedBy>
  <cp:revision>1</cp:revision>
  <dcterms:created xsi:type="dcterms:W3CDTF">2022-09-19T09:27:00Z</dcterms:created>
  <dcterms:modified xsi:type="dcterms:W3CDTF">2022-09-19T09:43:00Z</dcterms:modified>
</cp:coreProperties>
</file>